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6BC12">
      <w:pPr>
        <w:spacing w:before="61"/>
        <w:ind w:left="5950" w:right="0" w:firstLine="0"/>
        <w:jc w:val="both"/>
        <w:rPr>
          <w:sz w:val="24"/>
        </w:rPr>
      </w:pPr>
      <w:r>
        <w:rPr>
          <w:spacing w:val="-2"/>
          <w:sz w:val="24"/>
        </w:rPr>
        <w:t>УТВЕРЖДЕНО</w:t>
      </w:r>
    </w:p>
    <w:p w14:paraId="707F6B2D">
      <w:pPr>
        <w:spacing w:before="0"/>
        <w:ind w:left="5950" w:right="0" w:firstLine="0"/>
        <w:jc w:val="both"/>
        <w:rPr>
          <w:sz w:val="24"/>
        </w:rPr>
      </w:pPr>
      <w:r>
        <w:rPr>
          <w:sz w:val="24"/>
        </w:rPr>
        <w:t>приказом</w:t>
      </w:r>
      <w:r>
        <w:rPr>
          <w:spacing w:val="-4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ГБУСО</w:t>
      </w:r>
    </w:p>
    <w:p w14:paraId="539EE6F7">
      <w:pPr>
        <w:spacing w:before="1"/>
        <w:ind w:left="5950" w:right="571" w:firstLine="0"/>
        <w:jc w:val="both"/>
        <w:rPr>
          <w:rFonts w:hint="default"/>
          <w:sz w:val="24"/>
          <w:lang w:val="ru-RU"/>
        </w:rPr>
      </w:pPr>
      <w:r>
        <w:rPr>
          <w:sz w:val="24"/>
        </w:rPr>
        <w:t>«</w:t>
      </w:r>
      <w:r>
        <w:rPr>
          <w:sz w:val="24"/>
          <w:lang w:val="ru-RU"/>
        </w:rPr>
        <w:t>Ставропольский</w:t>
      </w:r>
      <w:r>
        <w:rPr>
          <w:rFonts w:hint="default"/>
          <w:sz w:val="24"/>
          <w:lang w:val="ru-RU"/>
        </w:rPr>
        <w:t xml:space="preserve"> </w:t>
      </w:r>
      <w:r>
        <w:rPr>
          <w:sz w:val="24"/>
        </w:rPr>
        <w:t xml:space="preserve">ЦСПСиД» от </w:t>
      </w:r>
      <w:r>
        <w:rPr>
          <w:rFonts w:hint="default"/>
          <w:color w:val="auto"/>
          <w:sz w:val="24"/>
          <w:lang w:val="ru-RU"/>
        </w:rPr>
        <w:t>17</w:t>
      </w:r>
      <w:r>
        <w:rPr>
          <w:color w:val="auto"/>
          <w:sz w:val="24"/>
        </w:rPr>
        <w:t>.</w:t>
      </w:r>
      <w:r>
        <w:rPr>
          <w:rFonts w:hint="default"/>
          <w:color w:val="auto"/>
          <w:sz w:val="24"/>
          <w:lang w:val="ru-RU"/>
        </w:rPr>
        <w:t>03</w:t>
      </w:r>
      <w:r>
        <w:rPr>
          <w:color w:val="auto"/>
          <w:sz w:val="24"/>
        </w:rPr>
        <w:t>.20</w:t>
      </w:r>
      <w:r>
        <w:rPr>
          <w:rFonts w:hint="default"/>
          <w:color w:val="auto"/>
          <w:sz w:val="24"/>
          <w:lang w:val="ru-RU"/>
        </w:rPr>
        <w:t>25</w:t>
      </w:r>
      <w:r>
        <w:rPr>
          <w:color w:val="0000FF"/>
          <w:sz w:val="24"/>
        </w:rPr>
        <w:t xml:space="preserve"> </w:t>
      </w:r>
      <w:r>
        <w:rPr>
          <w:sz w:val="24"/>
        </w:rPr>
        <w:t>№</w:t>
      </w:r>
      <w:r>
        <w:rPr>
          <w:rFonts w:hint="default"/>
          <w:sz w:val="24"/>
          <w:lang w:val="ru-RU"/>
        </w:rPr>
        <w:t xml:space="preserve"> 04-01/29/1</w:t>
      </w:r>
    </w:p>
    <w:p w14:paraId="47F7367E">
      <w:pPr>
        <w:pStyle w:val="6"/>
        <w:ind w:left="0" w:firstLine="0"/>
        <w:jc w:val="both"/>
        <w:rPr>
          <w:sz w:val="24"/>
        </w:rPr>
      </w:pPr>
    </w:p>
    <w:p w14:paraId="707CD11D">
      <w:pPr>
        <w:pStyle w:val="6"/>
        <w:spacing w:before="97"/>
        <w:ind w:left="0" w:firstLine="0"/>
        <w:jc w:val="both"/>
        <w:rPr>
          <w:sz w:val="24"/>
        </w:rPr>
      </w:pPr>
    </w:p>
    <w:p w14:paraId="7F574AAD">
      <w:pPr>
        <w:spacing w:before="0" w:line="322" w:lineRule="exact"/>
        <w:ind w:left="1285" w:right="1138" w:firstLine="0"/>
        <w:jc w:val="center"/>
        <w:rPr>
          <w:b/>
          <w:sz w:val="28"/>
        </w:rPr>
      </w:pPr>
      <w:r>
        <w:rPr>
          <w:b/>
          <w:spacing w:val="-2"/>
          <w:sz w:val="28"/>
        </w:rPr>
        <w:t>ПОЛОЖЕНИЕ</w:t>
      </w:r>
    </w:p>
    <w:p w14:paraId="599B60E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об отделении приёма граждан и организационно – методического обеспечения</w:t>
      </w:r>
    </w:p>
    <w:p w14:paraId="7691891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ru-RU"/>
        </w:rPr>
        <w:t>государственного бюджетного учреждения социального обслуживания</w:t>
      </w:r>
      <w:r>
        <w:rPr>
          <w:b/>
          <w:sz w:val="26"/>
          <w:szCs w:val="26"/>
        </w:rPr>
        <w:t xml:space="preserve"> «Ставропольский центр социальной помощи семье и детям»</w:t>
      </w:r>
    </w:p>
    <w:p w14:paraId="3C31676F">
      <w:pPr>
        <w:pStyle w:val="9"/>
        <w:numPr>
          <w:ilvl w:val="0"/>
          <w:numId w:val="1"/>
        </w:numPr>
        <w:tabs>
          <w:tab w:val="left" w:pos="3526"/>
        </w:tabs>
        <w:spacing w:before="321" w:after="0" w:line="240" w:lineRule="auto"/>
        <w:ind w:left="3526" w:right="0" w:hanging="279"/>
        <w:jc w:val="both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14:paraId="44A813A9">
      <w:pPr>
        <w:pStyle w:val="9"/>
        <w:numPr>
          <w:ilvl w:val="1"/>
          <w:numId w:val="1"/>
        </w:numPr>
        <w:tabs>
          <w:tab w:val="left" w:pos="1763"/>
        </w:tabs>
        <w:spacing w:before="319" w:after="0" w:line="240" w:lineRule="auto"/>
        <w:ind w:left="285" w:right="134" w:firstLine="767"/>
        <w:jc w:val="both"/>
        <w:rPr>
          <w:sz w:val="28"/>
        </w:rPr>
      </w:pPr>
      <w:r>
        <w:rPr>
          <w:sz w:val="28"/>
        </w:rPr>
        <w:t xml:space="preserve">Отделение </w:t>
      </w:r>
      <w:r>
        <w:rPr>
          <w:sz w:val="28"/>
          <w:lang w:val="ru-RU"/>
        </w:rPr>
        <w:t>приёма</w:t>
      </w:r>
      <w:r>
        <w:rPr>
          <w:rFonts w:hint="default"/>
          <w:sz w:val="28"/>
          <w:lang w:val="ru-RU"/>
        </w:rPr>
        <w:t xml:space="preserve"> граждан и организационно-методического обеспечения</w:t>
      </w:r>
      <w:r>
        <w:rPr>
          <w:sz w:val="28"/>
        </w:rPr>
        <w:t xml:space="preserve"> (далее - отделение) является структурным подразделением государственного бюджетного учреждения социального обслуживания «</w:t>
      </w:r>
      <w:r>
        <w:rPr>
          <w:sz w:val="28"/>
          <w:lang w:val="ru-RU"/>
        </w:rPr>
        <w:t>Ставропольский</w:t>
      </w:r>
      <w:r>
        <w:rPr>
          <w:rFonts w:hint="default"/>
          <w:sz w:val="28"/>
          <w:lang w:val="ru-RU"/>
        </w:rPr>
        <w:t xml:space="preserve"> </w:t>
      </w:r>
      <w:r>
        <w:rPr>
          <w:sz w:val="28"/>
        </w:rPr>
        <w:t xml:space="preserve">центр социальной помощи семье и детям» (далее - </w:t>
      </w:r>
      <w:r>
        <w:rPr>
          <w:sz w:val="28"/>
          <w:lang w:val="ru-RU"/>
        </w:rPr>
        <w:t>Учреждение</w:t>
      </w:r>
      <w:r>
        <w:rPr>
          <w:sz w:val="28"/>
        </w:rPr>
        <w:t>).</w:t>
      </w:r>
    </w:p>
    <w:p w14:paraId="02F51AC0">
      <w:pPr>
        <w:pStyle w:val="9"/>
        <w:numPr>
          <w:ilvl w:val="1"/>
          <w:numId w:val="1"/>
        </w:numPr>
        <w:tabs>
          <w:tab w:val="left" w:pos="1598"/>
        </w:tabs>
        <w:spacing w:before="0" w:after="0" w:line="240" w:lineRule="auto"/>
        <w:ind w:left="285" w:right="140" w:firstLine="698"/>
        <w:jc w:val="both"/>
        <w:rPr>
          <w:sz w:val="28"/>
        </w:rPr>
      </w:pPr>
      <w:r>
        <w:rPr>
          <w:sz w:val="28"/>
          <w:szCs w:val="28"/>
        </w:rPr>
        <w:t>Отделение осуществляет первичн</w:t>
      </w:r>
      <w:r>
        <w:rPr>
          <w:sz w:val="28"/>
          <w:szCs w:val="28"/>
          <w:lang w:val="ru-RU"/>
        </w:rPr>
        <w:t>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приём</w:t>
      </w:r>
      <w:r>
        <w:rPr>
          <w:sz w:val="28"/>
          <w:szCs w:val="28"/>
        </w:rPr>
        <w:t xml:space="preserve"> получателей социальных</w:t>
      </w:r>
      <w:r>
        <w:rPr>
          <w:rFonts w:hint="default"/>
          <w:sz w:val="28"/>
          <w:szCs w:val="28"/>
          <w:lang w:val="ru-RU"/>
        </w:rPr>
        <w:t xml:space="preserve"> услуг, </w:t>
      </w:r>
      <w:r>
        <w:rPr>
          <w:sz w:val="28"/>
          <w:szCs w:val="28"/>
        </w:rPr>
        <w:t>признанным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нуждающимися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социальном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обслуживании</w:t>
      </w:r>
      <w:r>
        <w:rPr>
          <w:rFonts w:hint="default"/>
          <w:sz w:val="28"/>
          <w:szCs w:val="28"/>
          <w:lang w:val="ru-RU"/>
        </w:rPr>
        <w:t>, отдых и оздоровление детей, находящихся в трудной жизненной ситуации, дополнительных (платных) услуг, информационного и</w:t>
      </w:r>
      <w:r>
        <w:rPr>
          <w:sz w:val="28"/>
          <w:szCs w:val="28"/>
        </w:rPr>
        <w:t xml:space="preserve">  методического обеспечения </w:t>
      </w:r>
      <w:r>
        <w:rPr>
          <w:sz w:val="28"/>
          <w:szCs w:val="28"/>
          <w:lang w:val="ru-RU"/>
        </w:rPr>
        <w:t>У</w:t>
      </w:r>
      <w:r>
        <w:rPr>
          <w:sz w:val="28"/>
          <w:szCs w:val="28"/>
        </w:rPr>
        <w:t>чреждения</w:t>
      </w:r>
      <w:r>
        <w:rPr>
          <w:rFonts w:hint="default"/>
          <w:sz w:val="28"/>
          <w:szCs w:val="28"/>
          <w:lang w:val="ru-RU"/>
        </w:rPr>
        <w:t xml:space="preserve">, пункт проката предметов первой необходимости для новорожденных, </w:t>
      </w:r>
      <w:r>
        <w:rPr>
          <w:sz w:val="28"/>
          <w:szCs w:val="28"/>
        </w:rPr>
        <w:t>предоставление</w:t>
      </w:r>
      <w:r>
        <w:rPr>
          <w:sz w:val="28"/>
        </w:rPr>
        <w:t xml:space="preserve"> срочных социальных услуг</w:t>
      </w:r>
      <w:r>
        <w:rPr>
          <w:spacing w:val="-1"/>
          <w:sz w:val="28"/>
        </w:rPr>
        <w:t xml:space="preserve"> </w:t>
      </w:r>
      <w:r>
        <w:rPr>
          <w:sz w:val="28"/>
        </w:rPr>
        <w:t>гражданам,</w:t>
      </w:r>
      <w:r>
        <w:rPr>
          <w:spacing w:val="-1"/>
          <w:sz w:val="28"/>
        </w:rPr>
        <w:t xml:space="preserve">  </w:t>
      </w:r>
      <w:r>
        <w:rPr>
          <w:sz w:val="28"/>
        </w:rPr>
        <w:t>в соответствии с законодательством Российской Федерации и законодательством Ставропольского края.</w:t>
      </w:r>
    </w:p>
    <w:p w14:paraId="69DBE727">
      <w:pPr>
        <w:pStyle w:val="9"/>
        <w:numPr>
          <w:ilvl w:val="1"/>
          <w:numId w:val="1"/>
        </w:numPr>
        <w:tabs>
          <w:tab w:val="left" w:pos="1653"/>
        </w:tabs>
        <w:spacing w:before="0" w:after="0" w:line="240" w:lineRule="auto"/>
        <w:ind w:left="285" w:right="134" w:firstLine="698"/>
        <w:jc w:val="both"/>
        <w:rPr>
          <w:sz w:val="28"/>
        </w:rPr>
      </w:pPr>
      <w:r>
        <w:rPr>
          <w:sz w:val="28"/>
        </w:rPr>
        <w:t xml:space="preserve">Настоящее положение об отделении </w:t>
      </w:r>
      <w:r>
        <w:rPr>
          <w:sz w:val="28"/>
          <w:lang w:val="ru-RU"/>
        </w:rPr>
        <w:t>приема</w:t>
      </w:r>
      <w:r>
        <w:rPr>
          <w:rFonts w:hint="default"/>
          <w:sz w:val="28"/>
          <w:lang w:val="ru-RU"/>
        </w:rPr>
        <w:t xml:space="preserve"> граждан и организационно-методического обеспечения</w:t>
      </w:r>
      <w:r>
        <w:rPr>
          <w:sz w:val="28"/>
        </w:rPr>
        <w:t xml:space="preserve"> (далее – Положение) является основным рабочим документом, в соответствии с которым организуется работа отделения.</w:t>
      </w:r>
    </w:p>
    <w:p w14:paraId="48D02D59">
      <w:pPr>
        <w:pStyle w:val="9"/>
        <w:numPr>
          <w:ilvl w:val="1"/>
          <w:numId w:val="1"/>
        </w:numPr>
        <w:tabs>
          <w:tab w:val="left" w:pos="1474"/>
        </w:tabs>
        <w:spacing w:before="0" w:after="0" w:line="321" w:lineRule="exact"/>
        <w:ind w:left="1474" w:right="0" w:hanging="491"/>
        <w:jc w:val="both"/>
        <w:rPr>
          <w:sz w:val="28"/>
        </w:rPr>
      </w:pP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своей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отделение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руководствуется:</w:t>
      </w:r>
    </w:p>
    <w:p w14:paraId="4173B427">
      <w:pPr>
        <w:pStyle w:val="9"/>
        <w:numPr>
          <w:ilvl w:val="0"/>
          <w:numId w:val="2"/>
        </w:numPr>
        <w:tabs>
          <w:tab w:val="left" w:pos="447"/>
        </w:tabs>
        <w:spacing w:before="1" w:after="0" w:line="322" w:lineRule="exact"/>
        <w:ind w:left="447" w:right="0" w:hanging="162"/>
        <w:jc w:val="both"/>
        <w:rPr>
          <w:sz w:val="28"/>
        </w:rPr>
      </w:pPr>
      <w:r>
        <w:rPr>
          <w:sz w:val="28"/>
        </w:rPr>
        <w:t>Конституцией</w:t>
      </w:r>
      <w:r>
        <w:rPr>
          <w:spacing w:val="-1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Федерации;</w:t>
      </w:r>
    </w:p>
    <w:p w14:paraId="0CBA8A7C">
      <w:pPr>
        <w:pStyle w:val="9"/>
        <w:numPr>
          <w:ilvl w:val="0"/>
          <w:numId w:val="2"/>
        </w:numPr>
        <w:tabs>
          <w:tab w:val="left" w:pos="466"/>
        </w:tabs>
        <w:spacing w:before="0" w:after="0" w:line="240" w:lineRule="auto"/>
        <w:ind w:left="285" w:right="134" w:firstLine="0"/>
        <w:jc w:val="both"/>
        <w:rPr>
          <w:sz w:val="28"/>
        </w:rPr>
      </w:pPr>
      <w:r>
        <w:rPr>
          <w:sz w:val="28"/>
        </w:rPr>
        <w:t xml:space="preserve">Федеральным законом Российской Федерации от 28 декабря 2013г. № 442- ФЗ «Об основах социального обслуживания граждан в Российской </w:t>
      </w:r>
      <w:r>
        <w:rPr>
          <w:spacing w:val="-2"/>
          <w:sz w:val="28"/>
        </w:rPr>
        <w:t>Федерации»;</w:t>
      </w:r>
    </w:p>
    <w:p w14:paraId="778961FA">
      <w:pPr>
        <w:pStyle w:val="6"/>
        <w:spacing w:line="321" w:lineRule="exact"/>
        <w:ind w:left="301" w:firstLine="0"/>
        <w:jc w:val="both"/>
      </w:pPr>
      <w:r>
        <w:t>-постановлением</w:t>
      </w:r>
      <w:r>
        <w:rPr>
          <w:spacing w:val="5"/>
        </w:rPr>
        <w:t xml:space="preserve"> </w:t>
      </w:r>
      <w:r>
        <w:t>Правительства</w:t>
      </w:r>
      <w:r>
        <w:rPr>
          <w:spacing w:val="6"/>
        </w:rPr>
        <w:t xml:space="preserve"> </w:t>
      </w:r>
      <w:r>
        <w:t>Российской</w:t>
      </w:r>
      <w:r>
        <w:rPr>
          <w:spacing w:val="5"/>
        </w:rPr>
        <w:t xml:space="preserve"> </w:t>
      </w:r>
      <w:r>
        <w:t>Федерации</w:t>
      </w:r>
      <w:r>
        <w:rPr>
          <w:spacing w:val="4"/>
        </w:rPr>
        <w:t xml:space="preserve"> </w:t>
      </w:r>
      <w:r>
        <w:t>от</w:t>
      </w:r>
      <w:r>
        <w:rPr>
          <w:spacing w:val="11"/>
        </w:rPr>
        <w:t xml:space="preserve"> </w:t>
      </w:r>
      <w:r>
        <w:t>23</w:t>
      </w:r>
      <w:r>
        <w:rPr>
          <w:spacing w:val="5"/>
        </w:rPr>
        <w:t xml:space="preserve"> </w:t>
      </w:r>
      <w:r>
        <w:t>декабря</w:t>
      </w:r>
      <w:r>
        <w:rPr>
          <w:spacing w:val="6"/>
        </w:rPr>
        <w:t xml:space="preserve"> </w:t>
      </w:r>
      <w:r>
        <w:rPr>
          <w:spacing w:val="-2"/>
        </w:rPr>
        <w:t>2024г.</w:t>
      </w:r>
    </w:p>
    <w:p w14:paraId="62B9892B">
      <w:pPr>
        <w:pStyle w:val="6"/>
        <w:spacing w:line="242" w:lineRule="auto"/>
        <w:ind w:right="143" w:firstLine="0"/>
        <w:jc w:val="both"/>
      </w:pPr>
      <w:r>
        <w:t>№ 1873 «Об утверждении Правил определения среднедушевого дохода для предоставления социальных услуг бесплатно»;</w:t>
      </w:r>
    </w:p>
    <w:p w14:paraId="394A6CE9">
      <w:pPr>
        <w:pStyle w:val="9"/>
        <w:numPr>
          <w:ilvl w:val="0"/>
          <w:numId w:val="2"/>
        </w:numPr>
        <w:tabs>
          <w:tab w:val="left" w:pos="470"/>
        </w:tabs>
        <w:spacing w:before="0" w:after="0" w:line="240" w:lineRule="auto"/>
        <w:ind w:left="285" w:right="137" w:firstLine="16"/>
        <w:jc w:val="both"/>
        <w:rPr>
          <w:sz w:val="28"/>
        </w:rPr>
      </w:pPr>
      <w:r>
        <w:rPr>
          <w:sz w:val="28"/>
        </w:rPr>
        <w:t>постановлением Правительства Российской Федерации от 7 июля 2011г.</w:t>
      </w:r>
      <w:r>
        <w:rPr>
          <w:spacing w:val="40"/>
          <w:sz w:val="28"/>
        </w:rPr>
        <w:t xml:space="preserve"> </w:t>
      </w:r>
      <w:r>
        <w:rPr>
          <w:sz w:val="28"/>
        </w:rPr>
        <w:t>№ 553 «О</w:t>
      </w:r>
      <w:r>
        <w:rPr>
          <w:spacing w:val="-2"/>
          <w:sz w:val="28"/>
        </w:rPr>
        <w:t xml:space="preserve"> </w:t>
      </w:r>
      <w:r>
        <w:rPr>
          <w:sz w:val="28"/>
        </w:rPr>
        <w:t>порядке оформления и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предоставления заявлений и</w:t>
      </w:r>
      <w:r>
        <w:rPr>
          <w:spacing w:val="-2"/>
          <w:sz w:val="28"/>
        </w:rPr>
        <w:t xml:space="preserve"> </w:t>
      </w:r>
      <w:r>
        <w:rPr>
          <w:sz w:val="28"/>
        </w:rPr>
        <w:t>иных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документов, необходимых для предоставления государственных и (или) муниципальных услуг, в форме электронных документов»;</w:t>
      </w:r>
    </w:p>
    <w:p w14:paraId="25E1555B">
      <w:pPr>
        <w:pStyle w:val="9"/>
        <w:numPr>
          <w:ilvl w:val="0"/>
          <w:numId w:val="2"/>
        </w:numPr>
        <w:tabs>
          <w:tab w:val="left" w:pos="463"/>
        </w:tabs>
        <w:spacing w:before="0" w:after="0" w:line="321" w:lineRule="exact"/>
        <w:ind w:left="463" w:right="0" w:hanging="162"/>
        <w:jc w:val="both"/>
        <w:rPr>
          <w:sz w:val="28"/>
        </w:rPr>
      </w:pPr>
      <w:r>
        <w:rPr>
          <w:sz w:val="28"/>
        </w:rPr>
        <w:t>законами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-6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-6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Федерации;</w:t>
      </w:r>
    </w:p>
    <w:p w14:paraId="1CBAEFA3">
      <w:pPr>
        <w:pStyle w:val="6"/>
        <w:ind w:right="148" w:firstLine="16"/>
        <w:jc w:val="both"/>
      </w:pPr>
      <w:r>
        <w:t>-</w:t>
      </w:r>
      <w:r>
        <w:rPr>
          <w:rFonts w:hint="default"/>
          <w:lang w:val="ru-RU"/>
        </w:rPr>
        <w:t xml:space="preserve"> </w:t>
      </w:r>
      <w:r>
        <w:t>приказом Министерства труда и социальной защиты Российской Федерации от 28.03.2014 года №159н</w:t>
      </w:r>
      <w:r>
        <w:rPr>
          <w:rFonts w:hint="default"/>
          <w:lang w:val="ru-RU"/>
        </w:rPr>
        <w:t xml:space="preserve"> (с изменениями и дополнениями)</w:t>
      </w:r>
      <w:r>
        <w:t>;</w:t>
      </w:r>
    </w:p>
    <w:p w14:paraId="49E1971B">
      <w:pPr>
        <w:pStyle w:val="6"/>
        <w:ind w:right="148" w:firstLine="16"/>
        <w:jc w:val="both"/>
        <w:rPr>
          <w:sz w:val="28"/>
        </w:rPr>
      </w:pPr>
      <w:r>
        <w:rPr>
          <w:rFonts w:hint="default"/>
          <w:lang w:val="ru-RU"/>
        </w:rPr>
        <w:t>-</w:t>
      </w:r>
      <w:r>
        <w:rPr>
          <w:rFonts w:hint="default"/>
          <w:sz w:val="28"/>
          <w:lang w:val="ru-RU"/>
        </w:rPr>
        <w:t xml:space="preserve"> </w:t>
      </w:r>
      <w:r>
        <w:rPr>
          <w:sz w:val="28"/>
        </w:rPr>
        <w:t>приказом</w:t>
      </w:r>
      <w:r>
        <w:rPr>
          <w:spacing w:val="-3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-3"/>
          <w:sz w:val="28"/>
        </w:rPr>
        <w:t xml:space="preserve"> </w:t>
      </w:r>
      <w:r>
        <w:rPr>
          <w:sz w:val="28"/>
        </w:rPr>
        <w:t>труда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Федерации</w:t>
      </w:r>
      <w:r>
        <w:rPr>
          <w:rFonts w:hint="default"/>
          <w:sz w:val="28"/>
          <w:lang w:val="ru-RU"/>
        </w:rPr>
        <w:t xml:space="preserve"> </w:t>
      </w:r>
      <w:r>
        <w:rPr>
          <w:sz w:val="28"/>
        </w:rPr>
        <w:t>от 10.11.2014 № 874н «О примерной форме договора о предоставлении социальных услуг, а также о форме индивидуальной программы предоставления социальных услуг»</w:t>
      </w:r>
      <w:r>
        <w:rPr>
          <w:rFonts w:hint="default"/>
          <w:lang w:val="ru-RU"/>
        </w:rPr>
        <w:t xml:space="preserve"> (с изменениями и дополнениями)</w:t>
      </w:r>
      <w:r>
        <w:rPr>
          <w:sz w:val="28"/>
        </w:rPr>
        <w:t>;</w:t>
      </w:r>
    </w:p>
    <w:p w14:paraId="5FE0CE42">
      <w:pPr>
        <w:pStyle w:val="6"/>
        <w:spacing w:line="242" w:lineRule="auto"/>
        <w:ind w:right="139" w:firstLine="0"/>
        <w:jc w:val="both"/>
      </w:pPr>
      <w:r>
        <w:t>-</w:t>
      </w:r>
      <w:r>
        <w:rPr>
          <w:rFonts w:hint="default"/>
          <w:lang w:val="ru-RU"/>
        </w:rPr>
        <w:t xml:space="preserve"> </w:t>
      </w:r>
      <w:r>
        <w:t>нормативно-правовыми актами Министерства социальной защиты Российской Федерации;</w:t>
      </w:r>
    </w:p>
    <w:p w14:paraId="37F8A5E4">
      <w:pPr>
        <w:pStyle w:val="6"/>
        <w:spacing w:line="242" w:lineRule="auto"/>
        <w:ind w:right="139" w:firstLine="0"/>
        <w:jc w:val="both"/>
      </w:pPr>
      <w:r>
        <w:t>- законом Ставропольского края от 06 ноября 2014г. № 97-кз «О размере предельной величины среднедушевого дохода для предоставления социальных услуг бесплатно»;</w:t>
      </w:r>
    </w:p>
    <w:p w14:paraId="3F845319">
      <w:pPr>
        <w:pStyle w:val="6"/>
        <w:ind w:right="138" w:firstLine="16"/>
        <w:jc w:val="both"/>
      </w:pPr>
      <w:r>
        <w:t>-</w:t>
      </w:r>
      <w:r>
        <w:rPr>
          <w:rFonts w:hint="default"/>
          <w:lang w:val="ru-RU"/>
        </w:rPr>
        <w:t xml:space="preserve"> </w:t>
      </w:r>
      <w:r>
        <w:t>законом Ставропольского края от 09 декабря 2014г. № 114-кз «Об утверждении перечня социальных услуг, предоставляемых поставщиками социальных услуг в Ставропольском крае»;</w:t>
      </w:r>
    </w:p>
    <w:p w14:paraId="65C72236">
      <w:pPr>
        <w:pStyle w:val="9"/>
        <w:numPr>
          <w:ilvl w:val="0"/>
          <w:numId w:val="2"/>
        </w:numPr>
        <w:tabs>
          <w:tab w:val="left" w:pos="469"/>
        </w:tabs>
        <w:spacing w:before="1" w:after="0" w:line="322" w:lineRule="exact"/>
        <w:ind w:left="469" w:right="0" w:hanging="184"/>
        <w:jc w:val="both"/>
        <w:rPr>
          <w:sz w:val="28"/>
        </w:rPr>
      </w:pPr>
      <w:r>
        <w:rPr>
          <w:sz w:val="28"/>
        </w:rPr>
        <w:t>постановлением</w:t>
      </w:r>
      <w:r>
        <w:rPr>
          <w:spacing w:val="15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14"/>
          <w:sz w:val="28"/>
        </w:rPr>
        <w:t xml:space="preserve"> </w:t>
      </w:r>
      <w:r>
        <w:rPr>
          <w:sz w:val="28"/>
        </w:rPr>
        <w:t>Ставропольского</w:t>
      </w:r>
      <w:r>
        <w:rPr>
          <w:spacing w:val="17"/>
          <w:sz w:val="28"/>
        </w:rPr>
        <w:t xml:space="preserve"> </w:t>
      </w:r>
      <w:r>
        <w:rPr>
          <w:sz w:val="28"/>
        </w:rPr>
        <w:t>края</w:t>
      </w:r>
      <w:r>
        <w:rPr>
          <w:spacing w:val="15"/>
          <w:sz w:val="28"/>
        </w:rPr>
        <w:t xml:space="preserve"> </w:t>
      </w:r>
      <w:r>
        <w:rPr>
          <w:sz w:val="28"/>
        </w:rPr>
        <w:t>от</w:t>
      </w:r>
      <w:r>
        <w:rPr>
          <w:spacing w:val="13"/>
          <w:sz w:val="28"/>
        </w:rPr>
        <w:t xml:space="preserve"> </w:t>
      </w:r>
      <w:r>
        <w:rPr>
          <w:sz w:val="28"/>
        </w:rPr>
        <w:t>29</w:t>
      </w:r>
      <w:r>
        <w:rPr>
          <w:spacing w:val="13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16"/>
          <w:sz w:val="28"/>
        </w:rPr>
        <w:t xml:space="preserve"> </w:t>
      </w:r>
      <w:r>
        <w:rPr>
          <w:spacing w:val="-2"/>
          <w:sz w:val="28"/>
        </w:rPr>
        <w:t>2014г.</w:t>
      </w:r>
    </w:p>
    <w:p w14:paraId="171CF082">
      <w:pPr>
        <w:pStyle w:val="6"/>
        <w:ind w:right="147" w:firstLine="0"/>
        <w:jc w:val="both"/>
      </w:pPr>
      <w:r>
        <w:t xml:space="preserve">№ 560-п «Об утверждении порядков предоставления социальных услуг поставщиками социальных услуг в </w:t>
      </w:r>
      <w:r>
        <w:rPr>
          <w:lang w:val="ru-RU"/>
        </w:rPr>
        <w:t>С</w:t>
      </w:r>
      <w:r>
        <w:t>тавропольском крае»;</w:t>
      </w:r>
    </w:p>
    <w:p w14:paraId="79CFE99F">
      <w:pPr>
        <w:pStyle w:val="6"/>
        <w:ind w:right="147" w:firstLine="0"/>
        <w:jc w:val="both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vertAlign w:val="baseline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lang w:val="ru-RU"/>
        </w:rPr>
        <w:t xml:space="preserve">- постановления Правительства Ставропольского края от 21.04.2010г. № 117-п </w:t>
      </w:r>
      <w:r>
        <w:rPr>
          <w:rFonts w:hint="default"/>
          <w:color w:val="000000" w:themeColor="text1"/>
          <w:lang w:val="ru-RU"/>
          <w14:textFill>
            <w14:solidFill>
              <w14:schemeClr w14:val="tx1"/>
            </w14:solidFill>
          </w14:textFill>
        </w:rPr>
        <w:t>«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vertAlign w:val="baseline"/>
          <w14:textFill>
            <w14:solidFill>
              <w14:schemeClr w14:val="tx1"/>
            </w14:solidFill>
          </w14:textFill>
        </w:rPr>
        <w:t>Об организации и обеспечении отдыха и оздоровления детей, находящихся в трудной жизненной ситуации, проживающих на территории Ставропольского края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vertAlign w:val="baseline"/>
          <w:lang w:val="ru-RU"/>
          <w14:textFill>
            <w14:solidFill>
              <w14:schemeClr w14:val="tx1"/>
            </w14:solidFill>
          </w14:textFill>
        </w:rPr>
        <w:t>»;</w:t>
      </w:r>
    </w:p>
    <w:p w14:paraId="248AC145">
      <w:pPr>
        <w:pStyle w:val="6"/>
        <w:ind w:right="147" w:firstLine="0"/>
        <w:jc w:val="both"/>
        <w:rPr>
          <w:sz w:val="28"/>
        </w:rPr>
      </w:pPr>
      <w:r>
        <w:rPr>
          <w:rFonts w:hint="default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vertAlign w:val="baseline"/>
          <w:lang w:val="ru-RU"/>
          <w14:textFill>
            <w14:solidFill>
              <w14:schemeClr w14:val="tx1"/>
            </w14:solidFill>
          </w14:textFill>
        </w:rPr>
        <w:t xml:space="preserve">- </w:t>
      </w:r>
      <w:r>
        <w:rPr>
          <w:sz w:val="28"/>
        </w:rPr>
        <w:t>другими нормативными актами органов государственной власти Ставропольского края;</w:t>
      </w:r>
    </w:p>
    <w:p w14:paraId="1B7730A4">
      <w:pPr>
        <w:pStyle w:val="6"/>
        <w:ind w:right="136" w:firstLine="0"/>
        <w:jc w:val="both"/>
      </w:pPr>
      <w:r>
        <w:t>-распоряжениями и приказами министерства труда и социальной защиты населения Ставропольского края:</w:t>
      </w:r>
    </w:p>
    <w:p w14:paraId="143EC162">
      <w:pPr>
        <w:pStyle w:val="9"/>
        <w:numPr>
          <w:ilvl w:val="0"/>
          <w:numId w:val="2"/>
        </w:numPr>
        <w:tabs>
          <w:tab w:val="left" w:pos="447"/>
        </w:tabs>
        <w:spacing w:before="0" w:after="0" w:line="321" w:lineRule="exact"/>
        <w:ind w:left="447" w:right="0" w:hanging="162"/>
        <w:jc w:val="both"/>
        <w:rPr>
          <w:sz w:val="28"/>
        </w:rPr>
      </w:pPr>
      <w:r>
        <w:rPr>
          <w:sz w:val="28"/>
        </w:rPr>
        <w:t>Уставом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  <w:lang w:val="ru-RU"/>
        </w:rPr>
        <w:t>Учреждения</w:t>
      </w:r>
      <w:r>
        <w:rPr>
          <w:spacing w:val="-2"/>
          <w:sz w:val="28"/>
        </w:rPr>
        <w:t>;</w:t>
      </w:r>
    </w:p>
    <w:p w14:paraId="186DE2C9">
      <w:pPr>
        <w:pStyle w:val="9"/>
        <w:numPr>
          <w:ilvl w:val="0"/>
          <w:numId w:val="2"/>
        </w:numPr>
        <w:tabs>
          <w:tab w:val="left" w:pos="447"/>
        </w:tabs>
        <w:spacing w:before="0" w:after="0" w:line="322" w:lineRule="exact"/>
        <w:ind w:left="447" w:right="0" w:hanging="162"/>
        <w:jc w:val="both"/>
        <w:rPr>
          <w:sz w:val="28"/>
        </w:rPr>
      </w:pPr>
      <w:r>
        <w:rPr>
          <w:sz w:val="28"/>
        </w:rPr>
        <w:t>Положением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  <w:lang w:val="ru-RU"/>
        </w:rPr>
        <w:t>о</w:t>
      </w:r>
      <w:r>
        <w:rPr>
          <w:rFonts w:hint="default"/>
          <w:spacing w:val="-2"/>
          <w:sz w:val="28"/>
          <w:lang w:val="ru-RU"/>
        </w:rPr>
        <w:t xml:space="preserve"> предоставлении социальных услуг</w:t>
      </w:r>
      <w:r>
        <w:rPr>
          <w:spacing w:val="-2"/>
          <w:sz w:val="28"/>
        </w:rPr>
        <w:t>;</w:t>
      </w:r>
    </w:p>
    <w:p w14:paraId="4D552DBE">
      <w:pPr>
        <w:pStyle w:val="9"/>
        <w:numPr>
          <w:ilvl w:val="0"/>
          <w:numId w:val="2"/>
        </w:numPr>
        <w:tabs>
          <w:tab w:val="left" w:pos="447"/>
        </w:tabs>
        <w:spacing w:before="0" w:after="0" w:line="322" w:lineRule="exact"/>
        <w:ind w:left="447" w:right="0" w:hanging="162"/>
        <w:jc w:val="both"/>
        <w:rPr>
          <w:sz w:val="28"/>
        </w:rPr>
      </w:pPr>
      <w:r>
        <w:rPr>
          <w:sz w:val="28"/>
        </w:rPr>
        <w:t>настоящим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Положением;</w:t>
      </w:r>
    </w:p>
    <w:p w14:paraId="2FB93979">
      <w:pPr>
        <w:pStyle w:val="9"/>
        <w:numPr>
          <w:ilvl w:val="0"/>
          <w:numId w:val="2"/>
        </w:numPr>
        <w:tabs>
          <w:tab w:val="left" w:pos="447"/>
        </w:tabs>
        <w:spacing w:before="0" w:after="0" w:line="322" w:lineRule="exact"/>
        <w:ind w:left="447" w:right="0" w:hanging="162"/>
        <w:jc w:val="both"/>
        <w:rPr>
          <w:sz w:val="28"/>
        </w:rPr>
      </w:pPr>
      <w:r>
        <w:rPr>
          <w:sz w:val="28"/>
        </w:rPr>
        <w:t>приказами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распоряжениями</w:t>
      </w:r>
      <w:r>
        <w:rPr>
          <w:spacing w:val="-7"/>
          <w:sz w:val="28"/>
        </w:rPr>
        <w:t xml:space="preserve"> </w:t>
      </w:r>
      <w:r>
        <w:rPr>
          <w:sz w:val="28"/>
        </w:rPr>
        <w:t>директора</w:t>
      </w:r>
      <w:r>
        <w:rPr>
          <w:rFonts w:hint="default"/>
          <w:sz w:val="28"/>
          <w:lang w:val="ru-RU"/>
        </w:rPr>
        <w:t xml:space="preserve"> </w:t>
      </w:r>
      <w:r>
        <w:rPr>
          <w:spacing w:val="-7"/>
          <w:sz w:val="28"/>
          <w:lang w:val="ru-RU"/>
        </w:rPr>
        <w:t>Учреждения</w:t>
      </w:r>
      <w:r>
        <w:rPr>
          <w:spacing w:val="-2"/>
          <w:sz w:val="28"/>
        </w:rPr>
        <w:t>.</w:t>
      </w:r>
    </w:p>
    <w:p w14:paraId="040B603B">
      <w:pPr>
        <w:pStyle w:val="9"/>
        <w:numPr>
          <w:ilvl w:val="1"/>
          <w:numId w:val="1"/>
        </w:numPr>
        <w:tabs>
          <w:tab w:val="left" w:pos="1613"/>
        </w:tabs>
        <w:spacing w:before="0" w:after="0" w:line="240" w:lineRule="auto"/>
        <w:ind w:left="285" w:right="138" w:firstLine="628"/>
        <w:jc w:val="both"/>
      </w:pPr>
      <w:r>
        <w:rPr>
          <w:sz w:val="28"/>
        </w:rPr>
        <w:t xml:space="preserve">Отделение осуществляет предоставление социальных услуг гражданам на территории </w:t>
      </w:r>
      <w:r>
        <w:rPr>
          <w:sz w:val="28"/>
          <w:lang w:val="ru-RU"/>
        </w:rPr>
        <w:t>города</w:t>
      </w:r>
      <w:r>
        <w:rPr>
          <w:rFonts w:hint="default"/>
          <w:sz w:val="28"/>
          <w:lang w:val="ru-RU"/>
        </w:rPr>
        <w:t xml:space="preserve"> Ставрополя</w:t>
      </w:r>
      <w:r>
        <w:rPr>
          <w:sz w:val="28"/>
        </w:rPr>
        <w:t>.</w:t>
      </w:r>
    </w:p>
    <w:p w14:paraId="5271ACC8">
      <w:pPr>
        <w:pStyle w:val="9"/>
        <w:widowControl w:val="0"/>
        <w:numPr>
          <w:ilvl w:val="0"/>
          <w:numId w:val="0"/>
        </w:numPr>
        <w:tabs>
          <w:tab w:val="left" w:pos="1613"/>
        </w:tabs>
        <w:autoSpaceDE w:val="0"/>
        <w:autoSpaceDN w:val="0"/>
        <w:spacing w:before="0" w:after="0" w:line="240" w:lineRule="auto"/>
        <w:ind w:right="138" w:rightChars="0"/>
        <w:jc w:val="both"/>
        <w:rPr>
          <w:sz w:val="28"/>
        </w:rPr>
      </w:pPr>
    </w:p>
    <w:p w14:paraId="35BC5924">
      <w:pPr>
        <w:pStyle w:val="2"/>
        <w:numPr>
          <w:ilvl w:val="0"/>
          <w:numId w:val="1"/>
        </w:numPr>
        <w:tabs>
          <w:tab w:val="left" w:pos="852"/>
        </w:tabs>
        <w:spacing w:before="0" w:after="0" w:line="240" w:lineRule="auto"/>
        <w:ind w:left="852" w:right="0" w:hanging="279"/>
        <w:jc w:val="center"/>
      </w:pPr>
      <w:r>
        <w:t>ОСНОВНЫЕ</w:t>
      </w:r>
      <w:r>
        <w:rPr>
          <w:spacing w:val="-9"/>
        </w:rPr>
        <w:t xml:space="preserve"> </w:t>
      </w:r>
      <w:r>
        <w:t>ЦЕЛИ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rPr>
          <w:spacing w:val="-2"/>
        </w:rPr>
        <w:t>ОТДЕЛЕНИЯ</w:t>
      </w:r>
    </w:p>
    <w:p w14:paraId="0E7099B7">
      <w:pPr>
        <w:pStyle w:val="2"/>
        <w:numPr>
          <w:ilvl w:val="0"/>
          <w:numId w:val="0"/>
        </w:numPr>
        <w:tabs>
          <w:tab w:val="left" w:pos="852"/>
        </w:tabs>
        <w:spacing w:before="0" w:after="0" w:line="240" w:lineRule="auto"/>
        <w:ind w:left="573" w:leftChars="0" w:right="0" w:rightChars="0"/>
        <w:jc w:val="both"/>
      </w:pPr>
    </w:p>
    <w:p w14:paraId="62165FAA">
      <w:pPr>
        <w:pStyle w:val="11"/>
        <w:spacing w:before="0" w:line="240" w:lineRule="auto"/>
        <w:ind w:left="279" w:leftChars="127" w:right="-15" w:firstLine="717" w:firstLineChars="0"/>
        <w:jc w:val="both"/>
        <w:rPr>
          <w:sz w:val="28"/>
          <w:szCs w:val="28"/>
        </w:rPr>
      </w:pPr>
      <w:r>
        <w:rPr>
          <w:rFonts w:hint="default"/>
          <w:b w:val="0"/>
          <w:bCs/>
          <w:sz w:val="28"/>
          <w:lang w:val="ru-RU"/>
        </w:rPr>
        <w:t xml:space="preserve">2.1. </w:t>
      </w:r>
      <w:r>
        <w:rPr>
          <w:b w:val="0"/>
          <w:bCs/>
          <w:sz w:val="28"/>
        </w:rPr>
        <w:t>Целью деятельности отделения является своевременное и качественное удовлетворение индивидуальных потребностей получателей социальных услуг</w:t>
      </w:r>
      <w:r>
        <w:rPr>
          <w:rFonts w:hint="default"/>
          <w:b w:val="0"/>
          <w:bCs/>
          <w:sz w:val="28"/>
          <w:lang w:val="ru-RU"/>
        </w:rPr>
        <w:t>,</w:t>
      </w:r>
      <w:r>
        <w:rPr>
          <w:b w:val="0"/>
          <w:bCs/>
          <w:sz w:val="28"/>
        </w:rPr>
        <w:t xml:space="preserve"> остро нуждающихся в социальной поддержке, помощи разового характера, направленной на поддержание их жизнедеятельности, на основании требований Федерального закона</w:t>
      </w:r>
      <w:r>
        <w:rPr>
          <w:rFonts w:hint="default"/>
          <w:b w:val="0"/>
          <w:bCs/>
          <w:sz w:val="28"/>
          <w:lang w:val="ru-RU"/>
        </w:rPr>
        <w:t xml:space="preserve"> </w:t>
      </w:r>
      <w:r>
        <w:rPr>
          <w:b w:val="0"/>
          <w:bCs/>
          <w:sz w:val="28"/>
          <w:szCs w:val="28"/>
        </w:rPr>
        <w:t>от 28.12.2013 № 442-ФЗ «Об основах социального обслуживания граждан в Российской Федерации», нормативных правовых актов Российской Федерации,</w:t>
      </w:r>
      <w:r>
        <w:rPr>
          <w:b w:val="0"/>
          <w:bCs/>
          <w:spacing w:val="-2"/>
          <w:sz w:val="28"/>
          <w:szCs w:val="28"/>
        </w:rPr>
        <w:t xml:space="preserve"> </w:t>
      </w:r>
      <w:r>
        <w:rPr>
          <w:b w:val="0"/>
          <w:bCs/>
          <w:sz w:val="28"/>
          <w:szCs w:val="28"/>
        </w:rPr>
        <w:t>Ставропольского края, министерства труда и социальной защиты населения Ставропольского края</w:t>
      </w:r>
      <w:r>
        <w:rPr>
          <w:rFonts w:hint="default"/>
          <w:b w:val="0"/>
          <w:bCs/>
          <w:sz w:val="28"/>
          <w:szCs w:val="28"/>
          <w:lang w:val="ru-RU"/>
        </w:rPr>
        <w:t xml:space="preserve">, </w:t>
      </w:r>
      <w:r>
        <w:rPr>
          <w:b w:val="0"/>
          <w:bCs/>
          <w:iCs/>
          <w:sz w:val="28"/>
          <w:szCs w:val="28"/>
        </w:rPr>
        <w:t>создание информационной и методической базы учреждения</w:t>
      </w:r>
      <w:r>
        <w:rPr>
          <w:rFonts w:hint="default"/>
          <w:b w:val="0"/>
          <w:bCs/>
          <w:iCs/>
          <w:sz w:val="28"/>
          <w:szCs w:val="28"/>
          <w:lang w:val="ru-RU"/>
        </w:rPr>
        <w:t>, выделение оздоровительных путевок для</w:t>
      </w:r>
      <w:r>
        <w:rPr>
          <w:b w:val="0"/>
          <w:bCs/>
          <w:iCs/>
          <w:sz w:val="28"/>
          <w:szCs w:val="28"/>
        </w:rPr>
        <w:t xml:space="preserve"> детей, находящихся в трудной жизненной ситуации</w:t>
      </w:r>
      <w:r>
        <w:rPr>
          <w:rFonts w:hint="default"/>
          <w:b w:val="0"/>
          <w:bCs/>
          <w:iCs/>
          <w:sz w:val="28"/>
          <w:szCs w:val="28"/>
          <w:lang w:val="ru-RU"/>
        </w:rPr>
        <w:t>, получение предметов первой необходимости для новорожденных.</w:t>
      </w:r>
    </w:p>
    <w:p w14:paraId="1C8DA1F3">
      <w:pPr>
        <w:pStyle w:val="9"/>
        <w:numPr>
          <w:ilvl w:val="0"/>
          <w:numId w:val="0"/>
        </w:numPr>
        <w:tabs>
          <w:tab w:val="left" w:pos="1484"/>
        </w:tabs>
        <w:spacing w:before="0" w:after="0" w:line="320" w:lineRule="exact"/>
        <w:ind w:right="0" w:rightChars="0" w:firstLine="840" w:firstLineChars="300"/>
        <w:jc w:val="both"/>
        <w:rPr>
          <w:sz w:val="28"/>
        </w:rPr>
      </w:pPr>
      <w:r>
        <w:rPr>
          <w:rFonts w:hint="default"/>
          <w:sz w:val="28"/>
          <w:lang w:val="ru-RU"/>
        </w:rPr>
        <w:t xml:space="preserve">2.2. </w:t>
      </w:r>
      <w:r>
        <w:rPr>
          <w:sz w:val="28"/>
        </w:rPr>
        <w:t>Основные</w:t>
      </w:r>
      <w:r>
        <w:rPr>
          <w:spacing w:val="-8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отделения:</w:t>
      </w:r>
    </w:p>
    <w:p w14:paraId="0EFB7FB6">
      <w:pPr>
        <w:pStyle w:val="9"/>
        <w:numPr>
          <w:ilvl w:val="0"/>
          <w:numId w:val="3"/>
        </w:numPr>
        <w:tabs>
          <w:tab w:val="left" w:pos="1138"/>
        </w:tabs>
        <w:spacing w:before="2" w:after="0" w:line="240" w:lineRule="auto"/>
        <w:ind w:left="284" w:leftChars="129" w:right="144" w:firstLine="154" w:firstLineChars="55"/>
        <w:jc w:val="both"/>
        <w:rPr>
          <w:sz w:val="28"/>
          <w:szCs w:val="28"/>
        </w:rPr>
      </w:pPr>
      <w:r>
        <w:rPr>
          <w:sz w:val="28"/>
        </w:rPr>
        <w:t xml:space="preserve">обеспечение информированности населения о видах предоставляемых  социальных услуг, сроках, порядке и об условиях их </w:t>
      </w:r>
      <w:r>
        <w:rPr>
          <w:spacing w:val="-2"/>
          <w:sz w:val="28"/>
        </w:rPr>
        <w:t>предоставления;</w:t>
      </w:r>
    </w:p>
    <w:p w14:paraId="38FDF750">
      <w:pPr>
        <w:pStyle w:val="9"/>
        <w:numPr>
          <w:ilvl w:val="0"/>
          <w:numId w:val="3"/>
        </w:numPr>
        <w:tabs>
          <w:tab w:val="left" w:pos="1138"/>
        </w:tabs>
        <w:spacing w:before="2" w:after="0" w:line="240" w:lineRule="auto"/>
        <w:ind w:left="284" w:leftChars="129" w:right="144" w:firstLine="154" w:firstLineChars="55"/>
        <w:jc w:val="both"/>
        <w:rPr>
          <w:sz w:val="28"/>
        </w:rPr>
        <w:sectPr>
          <w:type w:val="continuous"/>
          <w:pgSz w:w="11910" w:h="16840"/>
          <w:pgMar w:top="1040" w:right="708" w:bottom="280" w:left="1417" w:header="720" w:footer="720" w:gutter="0"/>
          <w:cols w:space="720" w:num="1"/>
        </w:sectPr>
      </w:pPr>
      <w:r>
        <w:rPr>
          <w:sz w:val="28"/>
          <w:szCs w:val="28"/>
        </w:rPr>
        <w:t>выявление актуальных потребностей обратившихся граждан в социальном обслуживании и оказание им необходимых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социальных услуг;</w:t>
      </w:r>
    </w:p>
    <w:p w14:paraId="2A14DA8E">
      <w:pPr>
        <w:pStyle w:val="9"/>
        <w:numPr>
          <w:ilvl w:val="0"/>
          <w:numId w:val="4"/>
        </w:numPr>
        <w:tabs>
          <w:tab w:val="left" w:pos="987"/>
        </w:tabs>
        <w:spacing w:before="66" w:after="0" w:line="322" w:lineRule="exact"/>
        <w:ind w:left="284" w:leftChars="129" w:right="0" w:firstLine="154" w:firstLineChars="55"/>
        <w:jc w:val="both"/>
        <w:rPr>
          <w:sz w:val="28"/>
          <w:szCs w:val="28"/>
        </w:rPr>
      </w:pPr>
      <w:r>
        <w:rPr>
          <w:sz w:val="28"/>
        </w:rPr>
        <w:t>формировани</w:t>
      </w:r>
      <w:r>
        <w:rPr>
          <w:sz w:val="28"/>
          <w:lang w:val="ru-RU"/>
        </w:rPr>
        <w:t>е</w:t>
      </w:r>
      <w:r>
        <w:rPr>
          <w:spacing w:val="-8"/>
          <w:sz w:val="28"/>
        </w:rPr>
        <w:t xml:space="preserve"> </w:t>
      </w:r>
      <w:r>
        <w:rPr>
          <w:sz w:val="28"/>
        </w:rPr>
        <w:t>регистра</w:t>
      </w:r>
      <w:r>
        <w:rPr>
          <w:spacing w:val="-10"/>
          <w:sz w:val="28"/>
        </w:rPr>
        <w:t xml:space="preserve"> </w:t>
      </w:r>
      <w:r>
        <w:rPr>
          <w:sz w:val="28"/>
        </w:rPr>
        <w:t>получателей</w:t>
      </w:r>
      <w:r>
        <w:rPr>
          <w:spacing w:val="-8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услуг;</w:t>
      </w:r>
    </w:p>
    <w:p w14:paraId="29C63016">
      <w:pPr>
        <w:pStyle w:val="9"/>
        <w:numPr>
          <w:ilvl w:val="0"/>
          <w:numId w:val="4"/>
        </w:numPr>
        <w:tabs>
          <w:tab w:val="left" w:pos="987"/>
        </w:tabs>
        <w:spacing w:before="66" w:after="0" w:line="322" w:lineRule="exact"/>
        <w:ind w:left="284" w:leftChars="129" w:right="0" w:firstLine="154" w:firstLineChars="55"/>
        <w:jc w:val="both"/>
        <w:rPr>
          <w:sz w:val="28"/>
          <w:szCs w:val="28"/>
        </w:rPr>
      </w:pPr>
      <w:r>
        <w:rPr>
          <w:sz w:val="28"/>
          <w:szCs w:val="28"/>
        </w:rPr>
        <w:t>создание необходимых условий для обеспечения</w:t>
      </w:r>
      <w:r>
        <w:rPr>
          <w:rFonts w:hint="default"/>
          <w:sz w:val="28"/>
          <w:szCs w:val="28"/>
          <w:lang w:val="ru-RU"/>
        </w:rPr>
        <w:t xml:space="preserve"> конфендициальности</w:t>
      </w:r>
      <w:r>
        <w:rPr>
          <w:sz w:val="28"/>
          <w:szCs w:val="28"/>
        </w:rPr>
        <w:t xml:space="preserve"> получателей социальных услуг</w:t>
      </w:r>
      <w:r>
        <w:rPr>
          <w:rFonts w:hint="default"/>
          <w:sz w:val="28"/>
          <w:szCs w:val="28"/>
          <w:lang w:val="ru-RU"/>
        </w:rPr>
        <w:t>;</w:t>
      </w:r>
    </w:p>
    <w:p w14:paraId="6C9D3D93">
      <w:pPr>
        <w:pStyle w:val="9"/>
        <w:numPr>
          <w:ilvl w:val="0"/>
          <w:numId w:val="4"/>
        </w:numPr>
        <w:tabs>
          <w:tab w:val="left" w:pos="1044"/>
        </w:tabs>
        <w:spacing w:before="0" w:after="0" w:line="240" w:lineRule="auto"/>
        <w:ind w:left="284" w:leftChars="129" w:right="141" w:firstLine="154" w:firstLineChars="55"/>
        <w:jc w:val="both"/>
        <w:rPr>
          <w:rFonts w:hint="default"/>
          <w:sz w:val="28"/>
          <w:szCs w:val="28"/>
          <w:lang w:val="ru-RU"/>
        </w:rPr>
      </w:pPr>
      <w:r>
        <w:rPr>
          <w:sz w:val="28"/>
        </w:rPr>
        <w:t>привлечение различных государственных, муниципальных органов и общественных объединений</w:t>
      </w:r>
      <w:r>
        <w:rPr>
          <w:rFonts w:hint="default"/>
          <w:sz w:val="28"/>
          <w:lang w:val="ru-RU"/>
        </w:rPr>
        <w:t>, фирм-спонсоров, благотворительных фондов, волонтёров</w:t>
      </w:r>
      <w:r>
        <w:rPr>
          <w:sz w:val="28"/>
        </w:rPr>
        <w:t xml:space="preserve"> к решению вопросов срочной социальной помощи получателям социальных услуг;</w:t>
      </w:r>
    </w:p>
    <w:p w14:paraId="3875A7B2">
      <w:pPr>
        <w:pStyle w:val="9"/>
        <w:numPr>
          <w:ilvl w:val="0"/>
          <w:numId w:val="4"/>
        </w:numPr>
        <w:tabs>
          <w:tab w:val="left" w:pos="1044"/>
        </w:tabs>
        <w:spacing w:before="0" w:after="0" w:line="240" w:lineRule="auto"/>
        <w:ind w:left="284" w:leftChars="129" w:right="141" w:firstLine="154" w:firstLineChars="55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оказание социальных услуг (социально-правовые, социально-трудовые, социально-педагогические), гражданам, признанных в социальном обслуживании;</w:t>
      </w:r>
    </w:p>
    <w:p w14:paraId="6EEDF16F">
      <w:pPr>
        <w:pStyle w:val="9"/>
        <w:numPr>
          <w:ilvl w:val="0"/>
          <w:numId w:val="4"/>
        </w:numPr>
        <w:tabs>
          <w:tab w:val="left" w:pos="1044"/>
        </w:tabs>
        <w:spacing w:before="0" w:after="0" w:line="240" w:lineRule="auto"/>
        <w:ind w:left="284" w:leftChars="129" w:right="141" w:firstLine="154" w:firstLineChars="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решение вопросов отдыха и оздоровления детей, находящихся в трудной жизненной ситуации;</w:t>
      </w:r>
    </w:p>
    <w:p w14:paraId="3D82F3C5">
      <w:pPr>
        <w:pStyle w:val="9"/>
        <w:numPr>
          <w:ilvl w:val="0"/>
          <w:numId w:val="4"/>
        </w:numPr>
        <w:tabs>
          <w:tab w:val="left" w:pos="1044"/>
        </w:tabs>
        <w:spacing w:before="0" w:after="0" w:line="240" w:lineRule="auto"/>
        <w:ind w:left="284" w:leftChars="129" w:right="141" w:firstLine="154" w:firstLineChars="55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информационно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и методическое обеспечение деятельности </w:t>
      </w:r>
      <w:r>
        <w:rPr>
          <w:sz w:val="28"/>
          <w:szCs w:val="28"/>
          <w:lang w:val="ru-RU"/>
        </w:rPr>
        <w:t>У</w:t>
      </w:r>
      <w:r>
        <w:rPr>
          <w:sz w:val="28"/>
          <w:szCs w:val="28"/>
        </w:rPr>
        <w:t>чреждения;</w:t>
      </w:r>
    </w:p>
    <w:p w14:paraId="56EFE434">
      <w:pPr>
        <w:pStyle w:val="9"/>
        <w:numPr>
          <w:ilvl w:val="0"/>
          <w:numId w:val="4"/>
        </w:numPr>
        <w:tabs>
          <w:tab w:val="left" w:pos="1044"/>
        </w:tabs>
        <w:spacing w:before="0" w:after="0" w:line="240" w:lineRule="auto"/>
        <w:ind w:left="284" w:leftChars="129" w:right="141" w:firstLine="154" w:firstLineChars="55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временное обеспечение предметами первой необходимости для новорожденных из студенческих семей, молодых семей, семей с детьми, проживающих на территории города Ставрополя;</w:t>
      </w:r>
    </w:p>
    <w:p w14:paraId="38E70EB5">
      <w:pPr>
        <w:pStyle w:val="9"/>
        <w:numPr>
          <w:ilvl w:val="0"/>
          <w:numId w:val="4"/>
        </w:numPr>
        <w:tabs>
          <w:tab w:val="left" w:pos="939"/>
        </w:tabs>
        <w:spacing w:before="0" w:after="0" w:line="240" w:lineRule="auto"/>
        <w:ind w:left="284" w:leftChars="129" w:right="140" w:firstLine="154" w:firstLineChars="55"/>
        <w:jc w:val="both"/>
        <w:rPr>
          <w:sz w:val="28"/>
        </w:rPr>
      </w:pPr>
      <w:r>
        <w:rPr>
          <w:sz w:val="28"/>
        </w:rPr>
        <w:t>осуществление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3"/>
          <w:sz w:val="28"/>
        </w:rPr>
        <w:t xml:space="preserve"> </w:t>
      </w:r>
      <w:r>
        <w:rPr>
          <w:sz w:val="28"/>
        </w:rPr>
        <w:t>по повышению</w:t>
      </w:r>
      <w:r>
        <w:rPr>
          <w:spacing w:val="-4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уровня работников отделения</w:t>
      </w:r>
      <w:r>
        <w:rPr>
          <w:rFonts w:hint="default"/>
          <w:sz w:val="28"/>
          <w:lang w:val="ru-RU"/>
        </w:rPr>
        <w:t>;</w:t>
      </w:r>
    </w:p>
    <w:p w14:paraId="1E733B79">
      <w:pPr>
        <w:pStyle w:val="9"/>
        <w:numPr>
          <w:ilvl w:val="0"/>
          <w:numId w:val="4"/>
        </w:numPr>
        <w:tabs>
          <w:tab w:val="left" w:pos="1200"/>
        </w:tabs>
        <w:spacing w:before="0" w:after="0" w:line="240" w:lineRule="auto"/>
        <w:ind w:left="284" w:leftChars="129" w:right="140" w:firstLine="154" w:firstLineChars="55"/>
        <w:jc w:val="both"/>
        <w:rPr>
          <w:sz w:val="28"/>
        </w:rPr>
      </w:pPr>
      <w:r>
        <w:rPr>
          <w:sz w:val="28"/>
        </w:rPr>
        <w:t>реализация национальных проектов Российской Федерации и Ставропольского края;</w:t>
      </w:r>
    </w:p>
    <w:p w14:paraId="61FBC508">
      <w:pPr>
        <w:pStyle w:val="9"/>
        <w:numPr>
          <w:ilvl w:val="0"/>
          <w:numId w:val="0"/>
        </w:numPr>
        <w:tabs>
          <w:tab w:val="left" w:pos="939"/>
        </w:tabs>
        <w:spacing w:before="0" w:after="0" w:line="240" w:lineRule="auto"/>
        <w:ind w:right="140" w:rightChars="0"/>
        <w:jc w:val="both"/>
        <w:rPr>
          <w:sz w:val="28"/>
        </w:rPr>
      </w:pPr>
    </w:p>
    <w:p w14:paraId="50ABB087">
      <w:pPr>
        <w:pStyle w:val="2"/>
        <w:numPr>
          <w:ilvl w:val="0"/>
          <w:numId w:val="1"/>
        </w:numPr>
        <w:tabs>
          <w:tab w:val="left" w:pos="3667"/>
        </w:tabs>
        <w:spacing w:before="124" w:after="0" w:line="240" w:lineRule="auto"/>
        <w:ind w:left="3667" w:right="0" w:hanging="279"/>
        <w:jc w:val="left"/>
      </w:pPr>
      <w:r>
        <w:t>ФУНКЦИИ</w:t>
      </w:r>
      <w:r>
        <w:rPr>
          <w:spacing w:val="-4"/>
        </w:rPr>
        <w:t xml:space="preserve"> </w:t>
      </w:r>
      <w:r>
        <w:rPr>
          <w:spacing w:val="-2"/>
        </w:rPr>
        <w:t>ОТДЕЛЕНИЯ</w:t>
      </w:r>
    </w:p>
    <w:p w14:paraId="6F90B27F">
      <w:pPr>
        <w:pStyle w:val="6"/>
        <w:spacing w:before="115"/>
        <w:ind w:right="145" w:firstLine="609"/>
        <w:jc w:val="both"/>
      </w:pPr>
      <w:r>
        <w:t xml:space="preserve">Для решения поставленных задач отделение выполняет следующие </w:t>
      </w:r>
      <w:r>
        <w:rPr>
          <w:spacing w:val="-2"/>
        </w:rPr>
        <w:t>функции:</w:t>
      </w:r>
    </w:p>
    <w:p w14:paraId="3ACEB2A0">
      <w:pPr>
        <w:pStyle w:val="9"/>
        <w:numPr>
          <w:ilvl w:val="1"/>
          <w:numId w:val="1"/>
        </w:numPr>
        <w:tabs>
          <w:tab w:val="left" w:pos="1590"/>
        </w:tabs>
        <w:spacing w:before="2" w:after="0" w:line="240" w:lineRule="auto"/>
        <w:ind w:left="285" w:right="137" w:firstLine="539"/>
        <w:jc w:val="both"/>
        <w:rPr>
          <w:sz w:val="28"/>
        </w:rPr>
      </w:pPr>
      <w:r>
        <w:rPr>
          <w:sz w:val="28"/>
        </w:rPr>
        <w:t xml:space="preserve">Информирование населения (размещении информации на информационных стендах, в СМИ, на сайте </w:t>
      </w:r>
      <w:r>
        <w:rPr>
          <w:sz w:val="28"/>
          <w:lang w:val="ru-RU"/>
        </w:rPr>
        <w:t>Учреждения</w:t>
      </w:r>
      <w:r>
        <w:rPr>
          <w:sz w:val="28"/>
        </w:rPr>
        <w:t>, распространения раздаточного информационного материала, проведение бесед</w:t>
      </w:r>
      <w:r>
        <w:rPr>
          <w:rFonts w:hint="default"/>
          <w:sz w:val="28"/>
          <w:lang w:val="ru-RU"/>
        </w:rPr>
        <w:t>, акций</w:t>
      </w:r>
      <w:r>
        <w:rPr>
          <w:sz w:val="28"/>
        </w:rPr>
        <w:t>), о видах предоставляемых  социальных услуг</w:t>
      </w:r>
      <w:r>
        <w:rPr>
          <w:rFonts w:hint="default"/>
          <w:sz w:val="28"/>
          <w:lang w:val="ru-RU"/>
        </w:rPr>
        <w:t xml:space="preserve">, в том числе срочных социальных услуг, </w:t>
      </w:r>
      <w:r>
        <w:rPr>
          <w:sz w:val="28"/>
        </w:rPr>
        <w:t>сроках, порядке и об условиях их предоставления</w:t>
      </w:r>
      <w:r>
        <w:rPr>
          <w:rFonts w:hint="default"/>
          <w:sz w:val="28"/>
          <w:lang w:val="ru-RU"/>
        </w:rPr>
        <w:t>, о деятельности Учреждения.</w:t>
      </w:r>
    </w:p>
    <w:p w14:paraId="4BCCD87C">
      <w:pPr>
        <w:pStyle w:val="9"/>
        <w:numPr>
          <w:ilvl w:val="1"/>
          <w:numId w:val="1"/>
        </w:numPr>
        <w:tabs>
          <w:tab w:val="left" w:pos="1444"/>
        </w:tabs>
        <w:spacing w:before="0" w:after="0" w:line="240" w:lineRule="auto"/>
        <w:ind w:left="285" w:right="143" w:firstLine="539"/>
        <w:jc w:val="both"/>
        <w:rPr>
          <w:sz w:val="28"/>
        </w:rPr>
      </w:pPr>
      <w:r>
        <w:rPr>
          <w:sz w:val="28"/>
          <w:szCs w:val="28"/>
          <w:lang w:val="ru-RU"/>
        </w:rPr>
        <w:t>В</w:t>
      </w:r>
      <w:r>
        <w:rPr>
          <w:sz w:val="28"/>
          <w:szCs w:val="28"/>
        </w:rPr>
        <w:t>ыявление актуальных потребностей обратившихся граждан в социальном обслуживании и оказание им необходимых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социальных услуг</w:t>
      </w:r>
      <w:r>
        <w:rPr>
          <w:rFonts w:hint="default"/>
          <w:sz w:val="28"/>
          <w:szCs w:val="28"/>
          <w:lang w:val="ru-RU"/>
        </w:rPr>
        <w:t>;</w:t>
      </w:r>
    </w:p>
    <w:p w14:paraId="40BB7963">
      <w:pPr>
        <w:pStyle w:val="9"/>
        <w:numPr>
          <w:ilvl w:val="1"/>
          <w:numId w:val="1"/>
        </w:numPr>
        <w:tabs>
          <w:tab w:val="left" w:pos="1461"/>
        </w:tabs>
        <w:spacing w:before="0" w:after="0" w:line="240" w:lineRule="auto"/>
        <w:ind w:left="285" w:right="143" w:firstLine="539"/>
        <w:jc w:val="both"/>
        <w:rPr>
          <w:sz w:val="28"/>
        </w:rPr>
      </w:pPr>
      <w:r>
        <w:rPr>
          <w:sz w:val="28"/>
        </w:rPr>
        <w:t>Консультирование по вопросам</w:t>
      </w:r>
      <w:r>
        <w:rPr>
          <w:rFonts w:hint="default"/>
          <w:sz w:val="28"/>
          <w:lang w:val="ru-RU"/>
        </w:rPr>
        <w:t xml:space="preserve"> социального обслуживания, отдыха и оздоровления детей, находящихся в трудной жизненной ситуации</w:t>
      </w:r>
      <w:r>
        <w:rPr>
          <w:sz w:val="28"/>
        </w:rPr>
        <w:t xml:space="preserve">, </w:t>
      </w:r>
      <w:r>
        <w:rPr>
          <w:sz w:val="28"/>
          <w:lang w:val="ru-RU"/>
        </w:rPr>
        <w:t>прокат</w:t>
      </w:r>
      <w:r>
        <w:rPr>
          <w:rFonts w:hint="default"/>
          <w:sz w:val="28"/>
          <w:lang w:val="ru-RU"/>
        </w:rPr>
        <w:t xml:space="preserve"> предметов первой необходимости для новорожденных, </w:t>
      </w:r>
      <w:r>
        <w:rPr>
          <w:sz w:val="28"/>
        </w:rPr>
        <w:t>поступающим при устных и письменных обращениях гражда</w:t>
      </w:r>
      <w:r>
        <w:rPr>
          <w:sz w:val="28"/>
          <w:lang w:val="ru-RU"/>
        </w:rPr>
        <w:t>н</w:t>
      </w:r>
      <w:r>
        <w:rPr>
          <w:rFonts w:hint="default"/>
          <w:sz w:val="28"/>
          <w:lang w:val="ru-RU"/>
        </w:rPr>
        <w:t>, а также в телефонном режиме;</w:t>
      </w:r>
    </w:p>
    <w:p w14:paraId="6D005F47">
      <w:pPr>
        <w:pStyle w:val="9"/>
        <w:numPr>
          <w:ilvl w:val="1"/>
          <w:numId w:val="1"/>
        </w:numPr>
        <w:tabs>
          <w:tab w:val="left" w:pos="1353"/>
        </w:tabs>
        <w:spacing w:before="0" w:after="0" w:line="240" w:lineRule="auto"/>
        <w:ind w:left="285" w:right="139"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О</w:t>
      </w:r>
      <w:r>
        <w:rPr>
          <w:sz w:val="28"/>
          <w:szCs w:val="28"/>
        </w:rPr>
        <w:t>пределение конкретных форм помощи гражданам, нуждающимся в</w:t>
      </w:r>
      <w:r>
        <w:rPr>
          <w:rFonts w:hint="default"/>
          <w:sz w:val="28"/>
          <w:szCs w:val="28"/>
          <w:lang w:val="ru-RU"/>
        </w:rPr>
        <w:t xml:space="preserve"> срочной</w:t>
      </w:r>
      <w:r>
        <w:rPr>
          <w:sz w:val="28"/>
          <w:szCs w:val="28"/>
        </w:rPr>
        <w:t xml:space="preserve"> социальной помощи разового характера, исходя из их индивидуальных </w:t>
      </w:r>
      <w:r>
        <w:rPr>
          <w:spacing w:val="-2"/>
          <w:sz w:val="28"/>
          <w:szCs w:val="28"/>
        </w:rPr>
        <w:t>потребностей</w:t>
      </w:r>
      <w:r>
        <w:rPr>
          <w:rFonts w:hint="default"/>
          <w:spacing w:val="-2"/>
          <w:sz w:val="28"/>
          <w:szCs w:val="28"/>
          <w:lang w:val="ru-RU"/>
        </w:rPr>
        <w:t>;</w:t>
      </w:r>
    </w:p>
    <w:p w14:paraId="16D9CA02">
      <w:pPr>
        <w:pStyle w:val="9"/>
        <w:numPr>
          <w:ilvl w:val="1"/>
          <w:numId w:val="1"/>
        </w:numPr>
        <w:tabs>
          <w:tab w:val="left" w:pos="1353"/>
        </w:tabs>
        <w:spacing w:before="0" w:after="0" w:line="240" w:lineRule="auto"/>
        <w:ind w:left="285" w:right="139" w:firstLine="539"/>
        <w:jc w:val="both"/>
        <w:rPr>
          <w:sz w:val="28"/>
          <w:szCs w:val="28"/>
        </w:rPr>
      </w:pPr>
      <w:r>
        <w:rPr>
          <w:rFonts w:hint="default"/>
          <w:spacing w:val="-2"/>
          <w:sz w:val="28"/>
          <w:szCs w:val="28"/>
          <w:lang w:val="ru-RU"/>
        </w:rPr>
        <w:t xml:space="preserve">Осуществление </w:t>
      </w:r>
      <w:r>
        <w:rPr>
          <w:sz w:val="28"/>
          <w:szCs w:val="28"/>
          <w:lang w:val="ru-RU"/>
        </w:rPr>
        <w:t>п</w:t>
      </w:r>
      <w:r>
        <w:rPr>
          <w:sz w:val="28"/>
          <w:szCs w:val="28"/>
        </w:rPr>
        <w:t>ервичн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</w:rPr>
        <w:t xml:space="preserve"> приём</w:t>
      </w:r>
      <w:r>
        <w:rPr>
          <w:sz w:val="28"/>
          <w:szCs w:val="28"/>
          <w:lang w:val="ru-RU"/>
        </w:rPr>
        <w:t>а</w:t>
      </w:r>
      <w:r>
        <w:rPr>
          <w:sz w:val="28"/>
          <w:szCs w:val="28"/>
        </w:rPr>
        <w:t xml:space="preserve"> заявлени</w:t>
      </w:r>
      <w:r>
        <w:rPr>
          <w:sz w:val="28"/>
          <w:szCs w:val="28"/>
          <w:lang w:val="ru-RU"/>
        </w:rPr>
        <w:t>й</w:t>
      </w:r>
      <w:r>
        <w:rPr>
          <w:sz w:val="28"/>
          <w:szCs w:val="28"/>
        </w:rPr>
        <w:t xml:space="preserve"> (в письменной или электронной форме) и документов граждан, обратившихся в учреждение; ведение дифференцированного учёта в соответствии с Положением о предоставлении социальных услуг;</w:t>
      </w:r>
    </w:p>
    <w:p w14:paraId="50BE17E4">
      <w:pPr>
        <w:pStyle w:val="9"/>
        <w:numPr>
          <w:ilvl w:val="1"/>
          <w:numId w:val="1"/>
        </w:numPr>
        <w:tabs>
          <w:tab w:val="left" w:pos="1353"/>
        </w:tabs>
        <w:spacing w:before="0" w:after="0" w:line="240" w:lineRule="auto"/>
        <w:ind w:left="285" w:right="139" w:firstLine="53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О</w:t>
      </w:r>
      <w:r>
        <w:rPr>
          <w:sz w:val="28"/>
          <w:szCs w:val="28"/>
        </w:rPr>
        <w:t>существление первичной диагностики, выявление имеющихся у граждан  потребностей в социальных услугах;</w:t>
      </w:r>
    </w:p>
    <w:p w14:paraId="7C4E5A6C">
      <w:pPr>
        <w:pStyle w:val="9"/>
        <w:numPr>
          <w:ilvl w:val="1"/>
          <w:numId w:val="1"/>
        </w:numPr>
        <w:tabs>
          <w:tab w:val="left" w:pos="1353"/>
        </w:tabs>
        <w:spacing w:before="0" w:after="0" w:line="240" w:lineRule="auto"/>
        <w:ind w:left="285" w:right="139" w:firstLine="539"/>
        <w:jc w:val="both"/>
        <w:rPr>
          <w:rFonts w:hint="default"/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>аправление граждан в соответствующие структурные подразделения учреждения</w:t>
      </w:r>
      <w:r>
        <w:rPr>
          <w:rFonts w:hint="default"/>
          <w:sz w:val="28"/>
          <w:szCs w:val="28"/>
          <w:lang w:val="ru-RU"/>
        </w:rPr>
        <w:t>,</w:t>
      </w:r>
      <w:r>
        <w:rPr>
          <w:sz w:val="28"/>
          <w:szCs w:val="28"/>
        </w:rPr>
        <w:t xml:space="preserve"> с целью составления акта обследования материально-бытовых условий и представления </w:t>
      </w:r>
      <w:r>
        <w:rPr>
          <w:sz w:val="28"/>
          <w:szCs w:val="28"/>
          <w:lang w:val="ru-RU"/>
        </w:rPr>
        <w:t>информации</w:t>
      </w:r>
      <w:r>
        <w:rPr>
          <w:sz w:val="28"/>
          <w:szCs w:val="28"/>
        </w:rPr>
        <w:t xml:space="preserve"> на социальном консилиуме;</w:t>
      </w:r>
    </w:p>
    <w:p w14:paraId="32716B16">
      <w:pPr>
        <w:pStyle w:val="9"/>
        <w:numPr>
          <w:ilvl w:val="1"/>
          <w:numId w:val="1"/>
        </w:numPr>
        <w:tabs>
          <w:tab w:val="left" w:pos="1353"/>
        </w:tabs>
        <w:spacing w:before="0" w:after="0" w:line="240" w:lineRule="auto"/>
        <w:ind w:left="285" w:right="139" w:firstLine="539"/>
        <w:jc w:val="both"/>
        <w:rPr>
          <w:sz w:val="28"/>
        </w:rPr>
      </w:pPr>
      <w:r>
        <w:rPr>
          <w:sz w:val="28"/>
          <w:szCs w:val="28"/>
          <w:lang w:val="ru-RU"/>
        </w:rPr>
        <w:t>Комплектование</w:t>
      </w:r>
      <w:r>
        <w:rPr>
          <w:rFonts w:hint="default"/>
          <w:sz w:val="28"/>
          <w:szCs w:val="28"/>
          <w:lang w:val="ru-RU"/>
        </w:rPr>
        <w:t xml:space="preserve"> пакета документов </w:t>
      </w:r>
      <w:r>
        <w:rPr>
          <w:sz w:val="28"/>
          <w:szCs w:val="28"/>
        </w:rPr>
        <w:t>гражданина нуждающ</w:t>
      </w:r>
      <w:r>
        <w:rPr>
          <w:sz w:val="28"/>
          <w:szCs w:val="28"/>
          <w:lang w:val="ru-RU"/>
        </w:rPr>
        <w:t>его</w:t>
      </w:r>
      <w:r>
        <w:rPr>
          <w:sz w:val="28"/>
          <w:szCs w:val="28"/>
        </w:rPr>
        <w:t>ся в социальном обслуживании;</w:t>
      </w:r>
    </w:p>
    <w:p w14:paraId="34B265F9">
      <w:pPr>
        <w:pStyle w:val="9"/>
        <w:numPr>
          <w:ilvl w:val="1"/>
          <w:numId w:val="1"/>
        </w:numPr>
        <w:tabs>
          <w:tab w:val="left" w:pos="1353"/>
        </w:tabs>
        <w:spacing w:before="0" w:after="0" w:line="240" w:lineRule="auto"/>
        <w:ind w:left="285" w:right="139" w:firstLine="539"/>
        <w:jc w:val="both"/>
        <w:rPr>
          <w:sz w:val="28"/>
        </w:rPr>
      </w:pPr>
      <w:r>
        <w:rPr>
          <w:sz w:val="28"/>
          <w:szCs w:val="28"/>
          <w:lang w:val="ru-RU"/>
        </w:rPr>
        <w:t>Составление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индивидуальной программы предоставления социальных услуг и подготовка договоров на социальное обслуживание</w:t>
      </w:r>
      <w:r>
        <w:rPr>
          <w:rFonts w:hint="default"/>
          <w:sz w:val="28"/>
          <w:szCs w:val="28"/>
          <w:lang w:val="ru-RU"/>
        </w:rPr>
        <w:t xml:space="preserve"> через автоматизированную систему «Адресная социальная помощь»;</w:t>
      </w:r>
    </w:p>
    <w:p w14:paraId="558DDF07">
      <w:pPr>
        <w:pStyle w:val="9"/>
        <w:numPr>
          <w:ilvl w:val="1"/>
          <w:numId w:val="1"/>
        </w:numPr>
        <w:tabs>
          <w:tab w:val="left" w:pos="1451"/>
        </w:tabs>
        <w:spacing w:before="2" w:after="0" w:line="240" w:lineRule="auto"/>
        <w:ind w:left="285" w:right="138" w:firstLine="53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В</w:t>
      </w:r>
      <w:r>
        <w:rPr>
          <w:sz w:val="28"/>
          <w:szCs w:val="28"/>
        </w:rPr>
        <w:t xml:space="preserve">ыявление, сбор, обработка и доведение до сведения </w:t>
      </w:r>
      <w:r>
        <w:rPr>
          <w:sz w:val="28"/>
          <w:szCs w:val="28"/>
          <w:lang w:val="ru-RU"/>
        </w:rPr>
        <w:t>структурных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подразделений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учреждения оперативной информации, полученной в результате</w:t>
      </w:r>
      <w:r>
        <w:rPr>
          <w:rFonts w:hint="default"/>
          <w:sz w:val="28"/>
          <w:szCs w:val="28"/>
          <w:lang w:val="ru-RU"/>
        </w:rPr>
        <w:t xml:space="preserve"> проведённого анкетирования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с</w:t>
      </w:r>
      <w:r>
        <w:rPr>
          <w:sz w:val="28"/>
          <w:szCs w:val="28"/>
        </w:rPr>
        <w:t xml:space="preserve"> граждана</w:t>
      </w:r>
      <w:r>
        <w:rPr>
          <w:sz w:val="28"/>
          <w:szCs w:val="28"/>
          <w:lang w:val="ru-RU"/>
        </w:rPr>
        <w:t>ми</w:t>
      </w:r>
      <w:r>
        <w:rPr>
          <w:sz w:val="28"/>
          <w:szCs w:val="28"/>
        </w:rPr>
        <w:t>, нуждающихся в социальном обслуживании</w:t>
      </w:r>
      <w:r>
        <w:rPr>
          <w:rFonts w:hint="default"/>
          <w:sz w:val="28"/>
          <w:szCs w:val="28"/>
          <w:lang w:val="ru-RU"/>
        </w:rPr>
        <w:t>, а также состоящие на социальном обслуживании в Учреждении;</w:t>
      </w:r>
    </w:p>
    <w:p w14:paraId="68A251CB">
      <w:pPr>
        <w:pStyle w:val="9"/>
        <w:numPr>
          <w:ilvl w:val="1"/>
          <w:numId w:val="1"/>
        </w:numPr>
        <w:tabs>
          <w:tab w:val="left" w:pos="1451"/>
        </w:tabs>
        <w:spacing w:before="2" w:after="0" w:line="240" w:lineRule="auto"/>
        <w:ind w:left="285" w:right="138" w:firstLine="53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</w:t>
      </w:r>
      <w:r>
        <w:rPr>
          <w:sz w:val="28"/>
          <w:szCs w:val="28"/>
        </w:rPr>
        <w:t xml:space="preserve">азработка методических рекомендаций по вопросам деятельности </w:t>
      </w:r>
      <w:r>
        <w:rPr>
          <w:sz w:val="28"/>
          <w:szCs w:val="28"/>
          <w:lang w:val="ru-RU"/>
        </w:rPr>
        <w:t>У</w:t>
      </w:r>
      <w:r>
        <w:rPr>
          <w:sz w:val="28"/>
          <w:szCs w:val="28"/>
        </w:rPr>
        <w:t>чреждения;</w:t>
      </w:r>
    </w:p>
    <w:p w14:paraId="6E4450A8">
      <w:pPr>
        <w:pStyle w:val="9"/>
        <w:numPr>
          <w:ilvl w:val="1"/>
          <w:numId w:val="1"/>
        </w:numPr>
        <w:tabs>
          <w:tab w:val="left" w:pos="1451"/>
        </w:tabs>
        <w:spacing w:before="2" w:after="0" w:line="240" w:lineRule="auto"/>
        <w:ind w:left="285" w:right="138" w:firstLine="53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И</w:t>
      </w:r>
      <w:r>
        <w:rPr>
          <w:sz w:val="28"/>
          <w:szCs w:val="28"/>
        </w:rPr>
        <w:t>зучение, обобщение и внедрение передовых форм и методов социальной работы;</w:t>
      </w:r>
    </w:p>
    <w:p w14:paraId="4694B8BC">
      <w:pPr>
        <w:pStyle w:val="9"/>
        <w:numPr>
          <w:ilvl w:val="1"/>
          <w:numId w:val="1"/>
        </w:numPr>
        <w:tabs>
          <w:tab w:val="left" w:pos="1451"/>
        </w:tabs>
        <w:spacing w:before="2" w:after="0" w:line="240" w:lineRule="auto"/>
        <w:ind w:left="285" w:right="138" w:firstLine="53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П</w:t>
      </w:r>
      <w:r>
        <w:rPr>
          <w:sz w:val="28"/>
          <w:szCs w:val="28"/>
        </w:rPr>
        <w:t xml:space="preserve">овышение квалификации </w:t>
      </w:r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 xml:space="preserve"> аттестации </w:t>
      </w:r>
      <w:r>
        <w:rPr>
          <w:sz w:val="28"/>
          <w:szCs w:val="28"/>
        </w:rPr>
        <w:t xml:space="preserve">сотрудников </w:t>
      </w:r>
      <w:r>
        <w:rPr>
          <w:sz w:val="28"/>
          <w:szCs w:val="28"/>
          <w:lang w:val="ru-RU"/>
        </w:rPr>
        <w:t>У</w:t>
      </w:r>
      <w:r>
        <w:rPr>
          <w:sz w:val="28"/>
          <w:szCs w:val="28"/>
        </w:rPr>
        <w:t>чреждения;</w:t>
      </w:r>
    </w:p>
    <w:p w14:paraId="678D118C">
      <w:pPr>
        <w:pStyle w:val="9"/>
        <w:numPr>
          <w:ilvl w:val="1"/>
          <w:numId w:val="1"/>
        </w:numPr>
        <w:tabs>
          <w:tab w:val="left" w:pos="1451"/>
        </w:tabs>
        <w:spacing w:before="2" w:after="0" w:line="240" w:lineRule="auto"/>
        <w:ind w:left="285" w:right="138" w:firstLine="53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К</w:t>
      </w:r>
      <w:r>
        <w:rPr>
          <w:sz w:val="28"/>
          <w:szCs w:val="28"/>
        </w:rPr>
        <w:t xml:space="preserve">омплектование методической </w:t>
      </w:r>
      <w:r>
        <w:rPr>
          <w:sz w:val="28"/>
          <w:szCs w:val="28"/>
          <w:lang w:val="ru-RU"/>
        </w:rPr>
        <w:t>литературы</w:t>
      </w:r>
      <w:r>
        <w:rPr>
          <w:rFonts w:hint="default"/>
          <w:sz w:val="28"/>
          <w:szCs w:val="28"/>
          <w:lang w:val="ru-RU"/>
        </w:rPr>
        <w:t xml:space="preserve"> для работы специалистов;</w:t>
      </w:r>
    </w:p>
    <w:p w14:paraId="23404188">
      <w:pPr>
        <w:pStyle w:val="9"/>
        <w:numPr>
          <w:ilvl w:val="1"/>
          <w:numId w:val="1"/>
        </w:numPr>
        <w:tabs>
          <w:tab w:val="left" w:pos="1451"/>
        </w:tabs>
        <w:spacing w:before="2" w:after="0" w:line="240" w:lineRule="auto"/>
        <w:ind w:left="285" w:right="138" w:firstLine="53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</w:t>
      </w:r>
      <w:r>
        <w:rPr>
          <w:sz w:val="28"/>
          <w:szCs w:val="28"/>
        </w:rPr>
        <w:t>азработка и распространение методических и информационных материалов по актуальным вопросам</w:t>
      </w:r>
      <w:r>
        <w:rPr>
          <w:rFonts w:hint="default"/>
          <w:sz w:val="28"/>
          <w:szCs w:val="28"/>
          <w:lang w:val="ru-RU"/>
        </w:rPr>
        <w:t>;</w:t>
      </w:r>
    </w:p>
    <w:p w14:paraId="1C3A84E3">
      <w:pPr>
        <w:pStyle w:val="9"/>
        <w:numPr>
          <w:ilvl w:val="1"/>
          <w:numId w:val="1"/>
        </w:numPr>
        <w:tabs>
          <w:tab w:val="left" w:pos="1451"/>
        </w:tabs>
        <w:spacing w:before="2" w:after="0" w:line="240" w:lineRule="auto"/>
        <w:ind w:left="285" w:right="138" w:firstLine="539"/>
        <w:jc w:val="both"/>
        <w:rPr>
          <w:sz w:val="28"/>
        </w:rPr>
      </w:pPr>
      <w:r>
        <w:rPr>
          <w:sz w:val="28"/>
        </w:rPr>
        <w:t xml:space="preserve">Организация работы пункта проката </w:t>
      </w:r>
      <w:r>
        <w:rPr>
          <w:sz w:val="28"/>
          <w:lang w:val="ru-RU"/>
        </w:rPr>
        <w:t>предметов</w:t>
      </w:r>
      <w:r>
        <w:rPr>
          <w:rFonts w:hint="default"/>
          <w:sz w:val="28"/>
          <w:lang w:val="ru-RU"/>
        </w:rPr>
        <w:t xml:space="preserve"> первой необходимости для новорожденных:</w:t>
      </w:r>
    </w:p>
    <w:p w14:paraId="7F74CF78">
      <w:pPr>
        <w:pStyle w:val="9"/>
        <w:numPr>
          <w:ilvl w:val="0"/>
          <w:numId w:val="0"/>
        </w:numPr>
        <w:tabs>
          <w:tab w:val="left" w:pos="880"/>
          <w:tab w:val="left" w:pos="1451"/>
        </w:tabs>
        <w:spacing w:before="2" w:after="0" w:line="240" w:lineRule="auto"/>
        <w:ind w:left="220" w:leftChars="100" w:right="138" w:rightChars="0" w:firstLine="0" w:firstLine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lang w:val="ru-RU"/>
        </w:rPr>
        <w:t>-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rFonts w:hint="default"/>
          <w:b w:val="0"/>
          <w:bCs/>
          <w:sz w:val="28"/>
          <w:szCs w:val="28"/>
          <w:lang w:val="ru-RU"/>
        </w:rPr>
        <w:t xml:space="preserve">Осуществление </w:t>
      </w:r>
      <w:r>
        <w:rPr>
          <w:sz w:val="28"/>
          <w:szCs w:val="28"/>
        </w:rPr>
        <w:t xml:space="preserve"> прием</w:t>
      </w:r>
      <w:r>
        <w:rPr>
          <w:sz w:val="28"/>
          <w:szCs w:val="28"/>
          <w:lang w:val="ru-RU"/>
        </w:rPr>
        <w:t>а</w:t>
      </w:r>
      <w:r>
        <w:rPr>
          <w:sz w:val="28"/>
          <w:szCs w:val="28"/>
        </w:rPr>
        <w:t xml:space="preserve"> и ведение документации пункта прокат</w:t>
      </w:r>
      <w:r>
        <w:rPr>
          <w:sz w:val="28"/>
          <w:szCs w:val="28"/>
          <w:lang w:val="ru-RU"/>
        </w:rPr>
        <w:t>а</w:t>
      </w:r>
      <w:r>
        <w:rPr>
          <w:rFonts w:hint="default"/>
          <w:sz w:val="28"/>
          <w:szCs w:val="28"/>
          <w:lang w:val="ru-RU"/>
        </w:rPr>
        <w:t>;</w:t>
      </w:r>
    </w:p>
    <w:p w14:paraId="782D77E5">
      <w:pPr>
        <w:pStyle w:val="9"/>
        <w:numPr>
          <w:ilvl w:val="0"/>
          <w:numId w:val="0"/>
        </w:numPr>
        <w:tabs>
          <w:tab w:val="left" w:pos="880"/>
          <w:tab w:val="left" w:pos="1451"/>
        </w:tabs>
        <w:spacing w:before="2" w:after="0" w:line="240" w:lineRule="auto"/>
        <w:ind w:left="220" w:leftChars="100" w:right="138" w:rightChars="0" w:firstLine="0" w:firstLineChars="0"/>
        <w:jc w:val="both"/>
        <w:rPr>
          <w:rFonts w:hint="default"/>
          <w:color w:val="000000"/>
          <w:spacing w:val="0"/>
          <w:w w:val="100"/>
          <w:position w:val="0"/>
          <w:sz w:val="28"/>
          <w:szCs w:val="28"/>
          <w:shd w:val="clear" w:color="auto" w:fill="auto"/>
          <w:lang w:val="en-US" w:eastAsia="ru-RU" w:bidi="ru-RU"/>
        </w:rPr>
      </w:pPr>
      <w:r>
        <w:rPr>
          <w:rFonts w:hint="default"/>
          <w:sz w:val="28"/>
          <w:szCs w:val="28"/>
          <w:lang w:val="ru-RU"/>
        </w:rPr>
        <w:t>-  Осуществление</w:t>
      </w:r>
      <w:r>
        <w:rPr>
          <w:color w:val="000000"/>
          <w:spacing w:val="0"/>
          <w:w w:val="100"/>
          <w:position w:val="0"/>
          <w:sz w:val="28"/>
          <w:szCs w:val="28"/>
          <w:shd w:val="clear" w:color="auto" w:fill="auto"/>
          <w:lang w:eastAsia="ru-RU" w:bidi="ru-RU"/>
        </w:rPr>
        <w:t xml:space="preserve"> в</w:t>
      </w:r>
      <w:r>
        <w:rPr>
          <w:color w:val="000000"/>
          <w:spacing w:val="0"/>
          <w:w w:val="100"/>
          <w:position w:val="0"/>
          <w:sz w:val="28"/>
          <w:szCs w:val="28"/>
          <w:shd w:val="clear" w:color="auto" w:fill="auto"/>
          <w:lang w:val="ru-RU" w:eastAsia="ru-RU" w:bidi="ru-RU"/>
        </w:rPr>
        <w:t>ыдачи, приема и хранения предметов проката</w:t>
      </w:r>
      <w:r>
        <w:rPr>
          <w:rFonts w:hint="default"/>
          <w:color w:val="000000"/>
          <w:spacing w:val="0"/>
          <w:w w:val="100"/>
          <w:position w:val="0"/>
          <w:sz w:val="28"/>
          <w:szCs w:val="28"/>
          <w:shd w:val="clear" w:color="auto" w:fill="auto"/>
          <w:lang w:val="en-US" w:eastAsia="ru-RU" w:bidi="ru-RU"/>
        </w:rPr>
        <w:t>;</w:t>
      </w:r>
    </w:p>
    <w:p w14:paraId="19E10AA3">
      <w:pPr>
        <w:pStyle w:val="9"/>
        <w:numPr>
          <w:ilvl w:val="0"/>
          <w:numId w:val="0"/>
        </w:numPr>
        <w:tabs>
          <w:tab w:val="left" w:pos="880"/>
          <w:tab w:val="left" w:pos="1451"/>
        </w:tabs>
        <w:spacing w:before="2" w:after="0" w:line="240" w:lineRule="auto"/>
        <w:ind w:left="220" w:leftChars="100" w:right="138" w:rightChars="0" w:firstLine="0" w:firstLineChars="0"/>
        <w:jc w:val="both"/>
        <w:rPr>
          <w:sz w:val="28"/>
          <w:szCs w:val="28"/>
        </w:rPr>
      </w:pPr>
      <w:r>
        <w:rPr>
          <w:rFonts w:hint="default"/>
          <w:color w:val="000000"/>
          <w:spacing w:val="0"/>
          <w:w w:val="100"/>
          <w:position w:val="0"/>
          <w:sz w:val="28"/>
          <w:szCs w:val="28"/>
          <w:shd w:val="clear" w:color="auto" w:fill="auto"/>
          <w:lang w:val="en-US" w:eastAsia="ru-RU" w:bidi="ru-RU"/>
        </w:rPr>
        <w:t xml:space="preserve">- </w:t>
      </w:r>
      <w:r>
        <w:rPr>
          <w:sz w:val="28"/>
          <w:szCs w:val="28"/>
          <w:lang w:val="ru-RU"/>
        </w:rPr>
        <w:t>П</w:t>
      </w:r>
      <w:r>
        <w:rPr>
          <w:sz w:val="28"/>
          <w:szCs w:val="28"/>
        </w:rPr>
        <w:t xml:space="preserve">роверка права заявителя на предоставление </w:t>
      </w:r>
      <w:r>
        <w:rPr>
          <w:sz w:val="28"/>
          <w:szCs w:val="28"/>
          <w:lang w:val="ru-RU"/>
        </w:rPr>
        <w:t>предметов</w:t>
      </w:r>
      <w:r>
        <w:rPr>
          <w:rFonts w:hint="default"/>
          <w:sz w:val="28"/>
          <w:szCs w:val="28"/>
          <w:lang w:val="ru-RU"/>
        </w:rPr>
        <w:t xml:space="preserve"> первой необходимости для новорожденных, в соответствии с категориями указанных в Законе Ставропольского края от 21.12.2024г. № 152-кз</w:t>
      </w:r>
      <w:r>
        <w:rPr>
          <w:sz w:val="28"/>
          <w:szCs w:val="28"/>
        </w:rPr>
        <w:t>;</w:t>
      </w:r>
    </w:p>
    <w:p w14:paraId="7C23356A">
      <w:pPr>
        <w:pStyle w:val="9"/>
        <w:numPr>
          <w:ilvl w:val="0"/>
          <w:numId w:val="0"/>
        </w:numPr>
        <w:tabs>
          <w:tab w:val="left" w:pos="880"/>
          <w:tab w:val="left" w:pos="1451"/>
        </w:tabs>
        <w:spacing w:before="2" w:after="0" w:line="240" w:lineRule="auto"/>
        <w:ind w:left="220" w:leftChars="100" w:right="138" w:rightChars="0" w:firstLine="0" w:firstLine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  <w:lang w:val="ru-RU"/>
        </w:rPr>
        <w:t>П</w:t>
      </w:r>
      <w:r>
        <w:rPr>
          <w:sz w:val="28"/>
          <w:szCs w:val="28"/>
        </w:rPr>
        <w:t>одготовка проекта решения о предоставлении</w:t>
      </w:r>
      <w:r>
        <w:rPr>
          <w:rFonts w:hint="default"/>
          <w:sz w:val="28"/>
          <w:szCs w:val="28"/>
          <w:lang w:val="ru-RU"/>
        </w:rPr>
        <w:t>,</w:t>
      </w:r>
      <w:r>
        <w:rPr>
          <w:sz w:val="28"/>
          <w:szCs w:val="28"/>
        </w:rPr>
        <w:t xml:space="preserve"> отказе</w:t>
      </w:r>
      <w:r>
        <w:rPr>
          <w:rFonts w:hint="default"/>
          <w:sz w:val="28"/>
          <w:szCs w:val="28"/>
          <w:lang w:val="ru-RU"/>
        </w:rPr>
        <w:t xml:space="preserve"> или включении в очередь 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получение</w:t>
      </w:r>
      <w:r>
        <w:rPr>
          <w:rFonts w:hint="default"/>
          <w:sz w:val="28"/>
          <w:szCs w:val="28"/>
          <w:lang w:val="ru-RU"/>
        </w:rPr>
        <w:t xml:space="preserve"> предметов первой необходимости для новорожденных</w:t>
      </w:r>
      <w:r>
        <w:rPr>
          <w:sz w:val="28"/>
          <w:szCs w:val="28"/>
        </w:rPr>
        <w:t>;</w:t>
      </w:r>
    </w:p>
    <w:p w14:paraId="576220D7">
      <w:pPr>
        <w:pStyle w:val="9"/>
        <w:numPr>
          <w:ilvl w:val="0"/>
          <w:numId w:val="0"/>
        </w:numPr>
        <w:tabs>
          <w:tab w:val="left" w:pos="880"/>
          <w:tab w:val="left" w:pos="1451"/>
        </w:tabs>
        <w:spacing w:before="2" w:after="0" w:line="240" w:lineRule="auto"/>
        <w:ind w:left="220" w:leftChars="100" w:right="138" w:rightChars="0" w:firstLine="0" w:firstLine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- Подготовка </w:t>
      </w:r>
      <w:r>
        <w:rPr>
          <w:sz w:val="28"/>
          <w:szCs w:val="28"/>
          <w:lang w:val="ru-RU"/>
        </w:rPr>
        <w:t>у</w:t>
      </w:r>
      <w:r>
        <w:rPr>
          <w:sz w:val="28"/>
          <w:szCs w:val="28"/>
        </w:rPr>
        <w:t>ведомлени</w:t>
      </w:r>
      <w:r>
        <w:rPr>
          <w:sz w:val="28"/>
          <w:szCs w:val="28"/>
          <w:lang w:val="ru-RU"/>
        </w:rPr>
        <w:t>я</w:t>
      </w:r>
      <w:r>
        <w:rPr>
          <w:sz w:val="28"/>
          <w:szCs w:val="28"/>
        </w:rPr>
        <w:t xml:space="preserve">  заявител</w:t>
      </w:r>
      <w:r>
        <w:rPr>
          <w:sz w:val="28"/>
          <w:szCs w:val="28"/>
          <w:lang w:val="ru-RU"/>
        </w:rPr>
        <w:t>ю</w:t>
      </w:r>
      <w:r>
        <w:rPr>
          <w:sz w:val="28"/>
          <w:szCs w:val="28"/>
        </w:rPr>
        <w:t xml:space="preserve"> о предоставлении</w:t>
      </w:r>
      <w:r>
        <w:rPr>
          <w:rFonts w:hint="default"/>
          <w:sz w:val="28"/>
          <w:szCs w:val="28"/>
          <w:lang w:val="ru-RU"/>
        </w:rPr>
        <w:t xml:space="preserve">, </w:t>
      </w:r>
      <w:r>
        <w:rPr>
          <w:sz w:val="28"/>
          <w:szCs w:val="28"/>
        </w:rPr>
        <w:t>отказе</w:t>
      </w:r>
      <w:r>
        <w:rPr>
          <w:rFonts w:hint="default"/>
          <w:sz w:val="28"/>
          <w:szCs w:val="28"/>
          <w:lang w:val="ru-RU"/>
        </w:rPr>
        <w:t xml:space="preserve"> или включении в очередь 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получение</w:t>
      </w:r>
      <w:r>
        <w:rPr>
          <w:rFonts w:hint="default"/>
          <w:sz w:val="28"/>
          <w:szCs w:val="28"/>
          <w:lang w:val="ru-RU"/>
        </w:rPr>
        <w:t xml:space="preserve"> предметов первой необходимости для новорожденных; </w:t>
      </w:r>
    </w:p>
    <w:p w14:paraId="6AF938C1">
      <w:pPr>
        <w:pStyle w:val="9"/>
        <w:numPr>
          <w:ilvl w:val="0"/>
          <w:numId w:val="0"/>
        </w:numPr>
        <w:tabs>
          <w:tab w:val="left" w:pos="880"/>
          <w:tab w:val="left" w:pos="1451"/>
        </w:tabs>
        <w:spacing w:before="2" w:after="0" w:line="240" w:lineRule="auto"/>
        <w:ind w:left="220" w:leftChars="100" w:right="138" w:rightChars="0" w:firstLine="0" w:firstLineChars="0"/>
        <w:jc w:val="both"/>
        <w:rPr>
          <w:rFonts w:hint="default"/>
          <w:sz w:val="26"/>
          <w:szCs w:val="26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-   </w:t>
      </w:r>
      <w:r>
        <w:rPr>
          <w:sz w:val="28"/>
          <w:szCs w:val="28"/>
          <w:lang w:val="ru-RU"/>
        </w:rPr>
        <w:t>В</w:t>
      </w:r>
      <w:r>
        <w:rPr>
          <w:sz w:val="28"/>
          <w:szCs w:val="28"/>
        </w:rPr>
        <w:t xml:space="preserve">ыдача </w:t>
      </w:r>
      <w:r>
        <w:rPr>
          <w:sz w:val="28"/>
          <w:szCs w:val="28"/>
          <w:lang w:val="ru-RU"/>
        </w:rPr>
        <w:t>предметов</w:t>
      </w:r>
      <w:r>
        <w:rPr>
          <w:rFonts w:hint="default"/>
          <w:sz w:val="28"/>
          <w:szCs w:val="28"/>
          <w:lang w:val="ru-RU"/>
        </w:rPr>
        <w:t xml:space="preserve"> первой необходимости для новорожденных.</w:t>
      </w:r>
    </w:p>
    <w:p w14:paraId="7216B37E">
      <w:pPr>
        <w:pStyle w:val="9"/>
        <w:numPr>
          <w:ilvl w:val="1"/>
          <w:numId w:val="1"/>
        </w:numPr>
        <w:tabs>
          <w:tab w:val="left" w:pos="1451"/>
        </w:tabs>
        <w:spacing w:before="2" w:after="0" w:line="240" w:lineRule="auto"/>
        <w:ind w:left="285" w:right="138" w:firstLine="539"/>
        <w:jc w:val="both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>Организация работы по предоставлению государственной услуги «Выделение оздоровительных путевок для детей, находящихся в трудной жизненной ситуации»:</w:t>
      </w:r>
    </w:p>
    <w:p w14:paraId="6B2F984A">
      <w:pPr>
        <w:pStyle w:val="9"/>
        <w:numPr>
          <w:ilvl w:val="0"/>
          <w:numId w:val="0"/>
        </w:numPr>
        <w:tabs>
          <w:tab w:val="left" w:pos="1451"/>
        </w:tabs>
        <w:spacing w:before="2" w:after="0" w:line="240" w:lineRule="auto"/>
        <w:ind w:left="213" w:leftChars="97" w:right="138" w:rightChars="0" w:firstLine="5" w:firstLine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  <w:lang w:val="ru-RU"/>
        </w:rPr>
        <w:t>О</w:t>
      </w:r>
      <w:r>
        <w:rPr>
          <w:sz w:val="28"/>
          <w:szCs w:val="28"/>
        </w:rPr>
        <w:t>существление приема и регистрация документов граждан, обратившихся за выделением оздоровительных путевок для детей, находящихся в трудной жизненной ситуации</w:t>
      </w:r>
      <w:r>
        <w:rPr>
          <w:rFonts w:hint="default"/>
          <w:sz w:val="28"/>
          <w:szCs w:val="28"/>
          <w:lang w:val="ru-RU"/>
        </w:rPr>
        <w:t>;</w:t>
      </w:r>
    </w:p>
    <w:p w14:paraId="65C5ACEA">
      <w:pPr>
        <w:pStyle w:val="9"/>
        <w:numPr>
          <w:ilvl w:val="0"/>
          <w:numId w:val="0"/>
        </w:numPr>
        <w:tabs>
          <w:tab w:val="left" w:pos="1451"/>
        </w:tabs>
        <w:spacing w:before="2" w:after="0" w:line="240" w:lineRule="auto"/>
        <w:ind w:left="213" w:leftChars="97" w:right="138" w:rightChars="0" w:firstLine="5" w:firstLine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  <w:lang w:val="ru-RU"/>
        </w:rPr>
        <w:t>П</w:t>
      </w:r>
      <w:r>
        <w:rPr>
          <w:sz w:val="28"/>
          <w:szCs w:val="28"/>
        </w:rPr>
        <w:t>роверка права заявителя на предоставление оздоровительной путёвки</w:t>
      </w:r>
      <w:r>
        <w:rPr>
          <w:rFonts w:hint="default"/>
          <w:sz w:val="28"/>
          <w:szCs w:val="28"/>
          <w:lang w:val="ru-RU"/>
        </w:rPr>
        <w:t xml:space="preserve">, </w:t>
      </w:r>
      <w:r>
        <w:rPr>
          <w:sz w:val="28"/>
          <w:szCs w:val="28"/>
        </w:rPr>
        <w:t>обследовани</w:t>
      </w:r>
      <w:r>
        <w:rPr>
          <w:sz w:val="28"/>
          <w:szCs w:val="28"/>
          <w:lang w:val="ru-RU"/>
        </w:rPr>
        <w:t>я</w:t>
      </w:r>
      <w:r>
        <w:rPr>
          <w:sz w:val="28"/>
          <w:szCs w:val="28"/>
        </w:rPr>
        <w:t xml:space="preserve"> материально-бытовых условий проживания семьи </w:t>
      </w:r>
      <w:r>
        <w:rPr>
          <w:sz w:val="28"/>
          <w:szCs w:val="28"/>
          <w:lang w:val="ru-RU"/>
        </w:rPr>
        <w:t>ребёнка</w:t>
      </w:r>
      <w:r>
        <w:rPr>
          <w:rFonts w:hint="default"/>
          <w:sz w:val="28"/>
          <w:szCs w:val="28"/>
          <w:lang w:val="ru-RU"/>
        </w:rPr>
        <w:t xml:space="preserve">, для подтверждения нахождения ребёнка в трудной жизненной ситуации </w:t>
      </w:r>
      <w:r>
        <w:rPr>
          <w:sz w:val="28"/>
          <w:szCs w:val="28"/>
        </w:rPr>
        <w:t>(в случае необходимости)</w:t>
      </w:r>
      <w:r>
        <w:rPr>
          <w:rFonts w:hint="default"/>
          <w:sz w:val="28"/>
          <w:szCs w:val="28"/>
          <w:lang w:val="ru-RU"/>
        </w:rPr>
        <w:t>;</w:t>
      </w:r>
    </w:p>
    <w:p w14:paraId="052B89EB">
      <w:pPr>
        <w:pStyle w:val="9"/>
        <w:numPr>
          <w:ilvl w:val="0"/>
          <w:numId w:val="0"/>
        </w:numPr>
        <w:tabs>
          <w:tab w:val="left" w:pos="1451"/>
        </w:tabs>
        <w:spacing w:before="2" w:after="0" w:line="240" w:lineRule="auto"/>
        <w:ind w:left="213" w:leftChars="97" w:right="138" w:rightChars="0" w:firstLine="5" w:firstLine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  <w:lang w:val="ru-RU"/>
        </w:rPr>
        <w:t>П</w:t>
      </w:r>
      <w:r>
        <w:rPr>
          <w:sz w:val="28"/>
          <w:szCs w:val="28"/>
        </w:rPr>
        <w:t>одготовка проекта решения о предоставлении или об отказе в предоставлении государственной услуги;</w:t>
      </w:r>
    </w:p>
    <w:p w14:paraId="34E1C7C2">
      <w:pPr>
        <w:pStyle w:val="9"/>
        <w:numPr>
          <w:ilvl w:val="0"/>
          <w:numId w:val="0"/>
        </w:numPr>
        <w:tabs>
          <w:tab w:val="left" w:pos="1451"/>
        </w:tabs>
        <w:spacing w:before="2" w:after="0" w:line="240" w:lineRule="auto"/>
        <w:ind w:left="213" w:leftChars="97" w:right="138" w:rightChars="0" w:firstLine="5" w:firstLine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- Подготовка </w:t>
      </w:r>
      <w:r>
        <w:rPr>
          <w:sz w:val="28"/>
          <w:szCs w:val="28"/>
          <w:lang w:val="ru-RU"/>
        </w:rPr>
        <w:t>у</w:t>
      </w:r>
      <w:r>
        <w:rPr>
          <w:sz w:val="28"/>
          <w:szCs w:val="28"/>
        </w:rPr>
        <w:t>ведомлени</w:t>
      </w:r>
      <w:r>
        <w:rPr>
          <w:sz w:val="28"/>
          <w:szCs w:val="28"/>
          <w:lang w:val="ru-RU"/>
        </w:rPr>
        <w:t>я</w:t>
      </w:r>
      <w:r>
        <w:rPr>
          <w:sz w:val="28"/>
          <w:szCs w:val="28"/>
        </w:rPr>
        <w:t xml:space="preserve">  заявител</w:t>
      </w:r>
      <w:r>
        <w:rPr>
          <w:sz w:val="28"/>
          <w:szCs w:val="28"/>
          <w:lang w:val="ru-RU"/>
        </w:rPr>
        <w:t>ю</w:t>
      </w:r>
      <w:r>
        <w:rPr>
          <w:sz w:val="28"/>
          <w:szCs w:val="28"/>
        </w:rPr>
        <w:t xml:space="preserve"> о предоставлении или об отказе в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предоставлении государственной услуги;</w:t>
      </w:r>
    </w:p>
    <w:p w14:paraId="1FE4FD6E">
      <w:pPr>
        <w:pStyle w:val="9"/>
        <w:numPr>
          <w:ilvl w:val="0"/>
          <w:numId w:val="0"/>
        </w:numPr>
        <w:tabs>
          <w:tab w:val="left" w:pos="1451"/>
        </w:tabs>
        <w:spacing w:before="2" w:after="0" w:line="240" w:lineRule="auto"/>
        <w:ind w:left="213" w:leftChars="97" w:right="138" w:rightChars="0" w:firstLine="5" w:firstLine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-  </w:t>
      </w:r>
      <w:r>
        <w:rPr>
          <w:sz w:val="28"/>
          <w:szCs w:val="28"/>
          <w:lang w:val="ru-RU"/>
        </w:rPr>
        <w:t>В</w:t>
      </w:r>
      <w:r>
        <w:rPr>
          <w:sz w:val="28"/>
          <w:szCs w:val="28"/>
        </w:rPr>
        <w:t>ыдача оздоровительной путёвки</w:t>
      </w:r>
      <w:r>
        <w:rPr>
          <w:rFonts w:hint="default"/>
          <w:sz w:val="28"/>
          <w:szCs w:val="28"/>
          <w:lang w:val="ru-RU"/>
        </w:rPr>
        <w:t>.</w:t>
      </w:r>
    </w:p>
    <w:p w14:paraId="7D6160C8">
      <w:pPr>
        <w:pStyle w:val="9"/>
        <w:numPr>
          <w:ilvl w:val="1"/>
          <w:numId w:val="1"/>
        </w:numPr>
        <w:tabs>
          <w:tab w:val="left" w:pos="1521"/>
        </w:tabs>
        <w:spacing w:before="0" w:after="0" w:line="240" w:lineRule="auto"/>
        <w:ind w:left="285" w:right="138" w:firstLine="556"/>
        <w:jc w:val="both"/>
        <w:rPr>
          <w:sz w:val="28"/>
        </w:rPr>
      </w:pPr>
      <w:r>
        <w:rPr>
          <w:sz w:val="28"/>
        </w:rPr>
        <w:t>Привлечение различных государственных, муниципальных и негосударственных структур</w:t>
      </w:r>
      <w:r>
        <w:rPr>
          <w:rFonts w:hint="default"/>
          <w:sz w:val="28"/>
          <w:lang w:val="ru-RU"/>
        </w:rPr>
        <w:t>, фирм-спонсоров, благотворительных фондов, волонтёров</w:t>
      </w:r>
      <w:r>
        <w:rPr>
          <w:sz w:val="28"/>
        </w:rPr>
        <w:t xml:space="preserve"> к решению вопросов оказания срочной социальной помощи гражданам, признанным нуждающимися в социальном </w:t>
      </w:r>
      <w:r>
        <w:rPr>
          <w:spacing w:val="-2"/>
          <w:sz w:val="28"/>
        </w:rPr>
        <w:t>обслуживании.</w:t>
      </w:r>
    </w:p>
    <w:p w14:paraId="3A9BA8F4">
      <w:pPr>
        <w:pStyle w:val="9"/>
        <w:numPr>
          <w:ilvl w:val="1"/>
          <w:numId w:val="1"/>
        </w:numPr>
        <w:tabs>
          <w:tab w:val="left" w:pos="1504"/>
        </w:tabs>
        <w:spacing w:before="0" w:after="0" w:line="240" w:lineRule="auto"/>
        <w:ind w:left="285" w:right="135" w:firstLine="556"/>
        <w:jc w:val="both"/>
        <w:rPr>
          <w:sz w:val="28"/>
        </w:rPr>
      </w:pPr>
      <w:r>
        <w:rPr>
          <w:sz w:val="28"/>
        </w:rPr>
        <w:t>Осуществление контроля качества предоставляемых социальных услуг получателям социальных услуг,</w:t>
      </w:r>
      <w:r>
        <w:rPr>
          <w:rFonts w:hint="default"/>
          <w:sz w:val="28"/>
          <w:lang w:val="ru-RU"/>
        </w:rPr>
        <w:t xml:space="preserve"> проведение анкетирования</w:t>
      </w:r>
      <w:r>
        <w:rPr>
          <w:sz w:val="28"/>
        </w:rPr>
        <w:t xml:space="preserve"> качества предоставляемых социальных услуг</w:t>
      </w:r>
      <w:r>
        <w:rPr>
          <w:rFonts w:hint="default"/>
          <w:sz w:val="28"/>
          <w:lang w:val="ru-RU"/>
        </w:rPr>
        <w:t>;</w:t>
      </w:r>
    </w:p>
    <w:p w14:paraId="0107DFC8">
      <w:pPr>
        <w:pStyle w:val="9"/>
        <w:numPr>
          <w:ilvl w:val="1"/>
          <w:numId w:val="1"/>
        </w:numPr>
        <w:tabs>
          <w:tab w:val="left" w:pos="1504"/>
        </w:tabs>
        <w:spacing w:before="0" w:after="0" w:line="240" w:lineRule="auto"/>
        <w:ind w:left="285" w:right="135" w:firstLine="556"/>
        <w:jc w:val="both"/>
        <w:rPr>
          <w:sz w:val="28"/>
          <w:szCs w:val="28"/>
        </w:rPr>
      </w:pPr>
      <w:r>
        <w:rPr>
          <w:sz w:val="28"/>
          <w:lang w:val="ru-RU"/>
        </w:rPr>
        <w:t>Приём</w:t>
      </w:r>
      <w:r>
        <w:rPr>
          <w:spacing w:val="-9"/>
          <w:sz w:val="28"/>
        </w:rPr>
        <w:t xml:space="preserve"> </w:t>
      </w:r>
      <w:r>
        <w:rPr>
          <w:sz w:val="28"/>
        </w:rPr>
        <w:t>заявок</w:t>
      </w:r>
      <w:r>
        <w:rPr>
          <w:spacing w:val="-10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9"/>
          <w:sz w:val="28"/>
        </w:rPr>
        <w:t xml:space="preserve"> </w:t>
      </w:r>
      <w:r>
        <w:rPr>
          <w:spacing w:val="-6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услуг</w:t>
      </w:r>
      <w:r>
        <w:rPr>
          <w:rFonts w:hint="default"/>
          <w:spacing w:val="-2"/>
          <w:sz w:val="28"/>
          <w:lang w:val="ru-RU"/>
        </w:rPr>
        <w:t xml:space="preserve">, в том числе </w:t>
      </w:r>
      <w:r>
        <w:rPr>
          <w:color w:val="auto"/>
          <w:sz w:val="28"/>
          <w:szCs w:val="28"/>
        </w:rPr>
        <w:t>по поступившему сигналу от органов и учреждений системы профилактики безнадзорности и правонарушений несовершеннолетних</w:t>
      </w:r>
      <w:r>
        <w:rPr>
          <w:spacing w:val="-2"/>
          <w:sz w:val="28"/>
          <w:szCs w:val="28"/>
        </w:rPr>
        <w:t>:</w:t>
      </w:r>
    </w:p>
    <w:p w14:paraId="698952C1">
      <w:pPr>
        <w:pStyle w:val="9"/>
        <w:numPr>
          <w:ilvl w:val="0"/>
          <w:numId w:val="5"/>
        </w:numPr>
        <w:tabs>
          <w:tab w:val="left" w:pos="1155"/>
        </w:tabs>
        <w:spacing w:before="0" w:after="0" w:line="240" w:lineRule="auto"/>
        <w:ind w:left="1155" w:right="0" w:hanging="162"/>
        <w:jc w:val="both"/>
        <w:rPr>
          <w:sz w:val="28"/>
        </w:rPr>
      </w:pPr>
      <w:r>
        <w:rPr>
          <w:sz w:val="28"/>
        </w:rPr>
        <w:t>выездной</w:t>
      </w:r>
      <w:r>
        <w:rPr>
          <w:spacing w:val="-7"/>
          <w:sz w:val="28"/>
        </w:rPr>
        <w:t xml:space="preserve"> </w:t>
      </w:r>
      <w:r>
        <w:rPr>
          <w:sz w:val="28"/>
        </w:rPr>
        <w:t>«Мобильной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бригадой»;</w:t>
      </w:r>
    </w:p>
    <w:p w14:paraId="6637702B">
      <w:pPr>
        <w:pStyle w:val="9"/>
        <w:numPr>
          <w:ilvl w:val="1"/>
          <w:numId w:val="1"/>
        </w:numPr>
        <w:tabs>
          <w:tab w:val="left" w:pos="1655"/>
        </w:tabs>
        <w:spacing w:before="0" w:after="0" w:line="240" w:lineRule="auto"/>
        <w:ind w:left="285" w:right="143" w:firstLine="698"/>
        <w:jc w:val="both"/>
        <w:rPr>
          <w:sz w:val="28"/>
        </w:rPr>
      </w:pPr>
      <w:r>
        <w:rPr>
          <w:sz w:val="28"/>
          <w:lang w:val="ru-RU"/>
        </w:rPr>
        <w:t>Документация</w:t>
      </w:r>
      <w:r>
        <w:rPr>
          <w:rFonts w:hint="default"/>
          <w:sz w:val="28"/>
          <w:lang w:val="ru-RU"/>
        </w:rPr>
        <w:t xml:space="preserve"> отделения ведётся в соответствии</w:t>
      </w:r>
      <w:r>
        <w:rPr>
          <w:sz w:val="28"/>
        </w:rPr>
        <w:t xml:space="preserve"> с инструкцией по делопроизводству согласно номенклатуре дел.</w:t>
      </w:r>
    </w:p>
    <w:p w14:paraId="70519253">
      <w:pPr>
        <w:pStyle w:val="9"/>
        <w:numPr>
          <w:ilvl w:val="1"/>
          <w:numId w:val="1"/>
        </w:numPr>
        <w:tabs>
          <w:tab w:val="left" w:pos="1910"/>
        </w:tabs>
        <w:spacing w:before="0" w:after="0" w:line="240" w:lineRule="auto"/>
        <w:ind w:left="285" w:right="138" w:firstLine="679"/>
        <w:jc w:val="both"/>
        <w:rPr>
          <w:sz w:val="28"/>
        </w:rPr>
      </w:pPr>
      <w:r>
        <w:rPr>
          <w:sz w:val="28"/>
        </w:rPr>
        <w:t xml:space="preserve">Осуществление статистического </w:t>
      </w:r>
      <w:r>
        <w:rPr>
          <w:sz w:val="28"/>
          <w:lang w:val="ru-RU"/>
        </w:rPr>
        <w:t>учёта</w:t>
      </w:r>
      <w:r>
        <w:rPr>
          <w:sz w:val="28"/>
        </w:rPr>
        <w:t xml:space="preserve"> предоставленных получателям социальных услуг и предоставление информации по работе с получателями социальных услуг.</w:t>
      </w:r>
    </w:p>
    <w:p w14:paraId="524C40EC">
      <w:pPr>
        <w:pStyle w:val="9"/>
        <w:numPr>
          <w:ilvl w:val="0"/>
          <w:numId w:val="0"/>
        </w:numPr>
        <w:tabs>
          <w:tab w:val="left" w:pos="1504"/>
        </w:tabs>
        <w:spacing w:before="0" w:after="0" w:line="240" w:lineRule="auto"/>
        <w:ind w:left="841" w:leftChars="0" w:right="146" w:rightChars="0"/>
        <w:jc w:val="both"/>
      </w:pPr>
    </w:p>
    <w:p w14:paraId="286A90C3">
      <w:pPr>
        <w:pStyle w:val="2"/>
        <w:numPr>
          <w:ilvl w:val="0"/>
          <w:numId w:val="1"/>
        </w:numPr>
        <w:tabs>
          <w:tab w:val="left" w:pos="1005"/>
        </w:tabs>
        <w:spacing w:before="0" w:after="0" w:line="240" w:lineRule="auto"/>
        <w:ind w:left="1005" w:right="0" w:hanging="279"/>
        <w:jc w:val="center"/>
      </w:pPr>
      <w:r>
        <w:t>ПОРЯДОК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УСЛОВИЯ</w:t>
      </w:r>
      <w:r>
        <w:rPr>
          <w:spacing w:val="-10"/>
        </w:rPr>
        <w:t xml:space="preserve"> </w:t>
      </w:r>
      <w:r>
        <w:t>ОКАЗАНИЯ</w:t>
      </w:r>
      <w:r>
        <w:rPr>
          <w:spacing w:val="-9"/>
        </w:rPr>
        <w:t xml:space="preserve"> </w:t>
      </w:r>
      <w:r>
        <w:t>СОЦИАЛЬНЫХ</w:t>
      </w:r>
      <w:r>
        <w:rPr>
          <w:spacing w:val="-8"/>
        </w:rPr>
        <w:t xml:space="preserve"> </w:t>
      </w:r>
      <w:r>
        <w:rPr>
          <w:spacing w:val="-2"/>
        </w:rPr>
        <w:t>УСЛУГ</w:t>
      </w:r>
    </w:p>
    <w:p w14:paraId="6F7A3886">
      <w:pPr>
        <w:pStyle w:val="9"/>
        <w:numPr>
          <w:ilvl w:val="1"/>
          <w:numId w:val="1"/>
        </w:numPr>
        <w:tabs>
          <w:tab w:val="left" w:pos="1631"/>
        </w:tabs>
        <w:spacing w:before="317" w:after="0" w:line="240" w:lineRule="auto"/>
        <w:ind w:left="285" w:right="142" w:firstLine="707"/>
        <w:jc w:val="both"/>
        <w:rPr>
          <w:sz w:val="28"/>
        </w:rPr>
      </w:pPr>
      <w:r>
        <w:rPr>
          <w:sz w:val="28"/>
        </w:rPr>
        <w:t>Социальное обслуживание получателей социальных услуг в отделении основывается на соблюдении прав человека и уважении достоинства личности, носит гуманный характер и не допускает унижения чести и достоинства человека.</w:t>
      </w:r>
    </w:p>
    <w:p w14:paraId="5BAC5FA5">
      <w:pPr>
        <w:pStyle w:val="9"/>
        <w:numPr>
          <w:ilvl w:val="1"/>
          <w:numId w:val="1"/>
        </w:numPr>
        <w:tabs>
          <w:tab w:val="left" w:pos="1538"/>
        </w:tabs>
        <w:spacing w:before="0" w:after="0" w:line="242" w:lineRule="auto"/>
        <w:ind w:left="285" w:right="141" w:firstLine="707"/>
        <w:jc w:val="both"/>
        <w:rPr>
          <w:sz w:val="28"/>
        </w:rPr>
      </w:pPr>
      <w:r>
        <w:rPr>
          <w:sz w:val="28"/>
        </w:rPr>
        <w:t>Отделение осуществляет обслуживание граждан, основываясь на следующих принципах:</w:t>
      </w:r>
    </w:p>
    <w:p w14:paraId="47F0943C">
      <w:pPr>
        <w:pStyle w:val="9"/>
        <w:numPr>
          <w:ilvl w:val="0"/>
          <w:numId w:val="6"/>
        </w:numPr>
        <w:tabs>
          <w:tab w:val="left" w:pos="1157"/>
        </w:tabs>
        <w:spacing w:before="0" w:after="0" w:line="240" w:lineRule="auto"/>
        <w:ind w:left="285" w:right="143" w:firstLine="707"/>
        <w:jc w:val="both"/>
        <w:rPr>
          <w:sz w:val="28"/>
        </w:rPr>
      </w:pPr>
      <w:r>
        <w:rPr>
          <w:sz w:val="28"/>
        </w:rPr>
        <w:t>равный,</w:t>
      </w:r>
      <w:r>
        <w:rPr>
          <w:spacing w:val="-3"/>
          <w:sz w:val="28"/>
        </w:rPr>
        <w:t xml:space="preserve"> </w:t>
      </w:r>
      <w:r>
        <w:rPr>
          <w:sz w:val="28"/>
        </w:rPr>
        <w:t>свободный</w:t>
      </w:r>
      <w:r>
        <w:rPr>
          <w:spacing w:val="-2"/>
          <w:sz w:val="28"/>
        </w:rPr>
        <w:t xml:space="preserve"> </w:t>
      </w:r>
      <w:r>
        <w:rPr>
          <w:sz w:val="28"/>
        </w:rPr>
        <w:t>доступ</w:t>
      </w:r>
      <w:r>
        <w:rPr>
          <w:spacing w:val="-2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социальному</w:t>
      </w:r>
      <w:r>
        <w:rPr>
          <w:spacing w:val="-6"/>
          <w:sz w:val="28"/>
        </w:rPr>
        <w:t xml:space="preserve"> </w:t>
      </w:r>
      <w:r>
        <w:rPr>
          <w:sz w:val="28"/>
        </w:rPr>
        <w:t>обслуживанию</w:t>
      </w:r>
      <w:r>
        <w:rPr>
          <w:spacing w:val="-3"/>
          <w:sz w:val="28"/>
        </w:rPr>
        <w:t xml:space="preserve"> </w:t>
      </w:r>
      <w:r>
        <w:rPr>
          <w:sz w:val="28"/>
        </w:rPr>
        <w:t>вне зависимости от их пола, расы, возраста, национальности, языка, происхождения, места жительства, отношения к религии, убеждений и принадлежности к общественным объединениям;</w:t>
      </w:r>
    </w:p>
    <w:p w14:paraId="1156D426">
      <w:pPr>
        <w:pStyle w:val="9"/>
        <w:numPr>
          <w:ilvl w:val="0"/>
          <w:numId w:val="6"/>
        </w:numPr>
        <w:tabs>
          <w:tab w:val="left" w:pos="1155"/>
        </w:tabs>
        <w:spacing w:before="0" w:after="0" w:line="321" w:lineRule="exact"/>
        <w:ind w:left="1155" w:right="0" w:hanging="162"/>
        <w:jc w:val="both"/>
        <w:rPr>
          <w:sz w:val="28"/>
        </w:rPr>
      </w:pPr>
      <w:r>
        <w:rPr>
          <w:sz w:val="28"/>
        </w:rPr>
        <w:t>адресность</w:t>
      </w:r>
      <w:r>
        <w:rPr>
          <w:spacing w:val="-1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услуг;</w:t>
      </w:r>
    </w:p>
    <w:p w14:paraId="10267E20">
      <w:pPr>
        <w:pStyle w:val="6"/>
        <w:tabs>
          <w:tab w:val="left" w:pos="2669"/>
          <w:tab w:val="left" w:pos="4314"/>
          <w:tab w:val="left" w:pos="5940"/>
          <w:tab w:val="left" w:pos="6288"/>
          <w:tab w:val="left" w:pos="7844"/>
        </w:tabs>
        <w:spacing w:before="66"/>
        <w:ind w:right="144"/>
        <w:jc w:val="both"/>
      </w:pPr>
      <w:r>
        <w:rPr>
          <w:spacing w:val="-2"/>
        </w:rPr>
        <w:t>-</w:t>
      </w:r>
      <w:r>
        <w:rPr>
          <w:rFonts w:hint="default"/>
          <w:spacing w:val="-2"/>
          <w:lang w:val="ru-RU"/>
        </w:rPr>
        <w:t xml:space="preserve"> </w:t>
      </w:r>
      <w:r>
        <w:rPr>
          <w:spacing w:val="-2"/>
        </w:rPr>
        <w:t>сохранение</w:t>
      </w:r>
      <w:r>
        <w:tab/>
      </w:r>
      <w:r>
        <w:rPr>
          <w:spacing w:val="-2"/>
        </w:rPr>
        <w:t>пребывания</w:t>
      </w:r>
      <w:r>
        <w:tab/>
      </w:r>
      <w:r>
        <w:rPr>
          <w:spacing w:val="-2"/>
        </w:rPr>
        <w:t>гражданина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привычной</w:t>
      </w:r>
      <w:r>
        <w:tab/>
      </w:r>
      <w:r>
        <w:rPr>
          <w:spacing w:val="-2"/>
        </w:rPr>
        <w:t>благоприятной среде;</w:t>
      </w:r>
    </w:p>
    <w:p w14:paraId="6F88735B">
      <w:pPr>
        <w:pStyle w:val="9"/>
        <w:numPr>
          <w:ilvl w:val="0"/>
          <w:numId w:val="6"/>
        </w:numPr>
        <w:tabs>
          <w:tab w:val="left" w:pos="1155"/>
        </w:tabs>
        <w:spacing w:before="0" w:after="0" w:line="321" w:lineRule="exact"/>
        <w:ind w:left="1155" w:right="0" w:hanging="162"/>
        <w:jc w:val="both"/>
        <w:rPr>
          <w:sz w:val="28"/>
        </w:rPr>
      </w:pPr>
      <w:r>
        <w:rPr>
          <w:spacing w:val="-2"/>
          <w:sz w:val="28"/>
        </w:rPr>
        <w:t>добровольность;</w:t>
      </w:r>
    </w:p>
    <w:p w14:paraId="4AB84D23">
      <w:pPr>
        <w:pStyle w:val="9"/>
        <w:numPr>
          <w:ilvl w:val="0"/>
          <w:numId w:val="6"/>
        </w:numPr>
        <w:tabs>
          <w:tab w:val="left" w:pos="1155"/>
        </w:tabs>
        <w:spacing w:before="0" w:after="0" w:line="322" w:lineRule="exact"/>
        <w:ind w:left="1155" w:right="0" w:hanging="162"/>
        <w:jc w:val="both"/>
        <w:rPr>
          <w:sz w:val="28"/>
        </w:rPr>
      </w:pPr>
      <w:r>
        <w:rPr>
          <w:spacing w:val="-2"/>
          <w:sz w:val="28"/>
        </w:rPr>
        <w:t>конфиденциальность.</w:t>
      </w:r>
    </w:p>
    <w:p w14:paraId="36DF15C7">
      <w:pPr>
        <w:pStyle w:val="9"/>
        <w:numPr>
          <w:ilvl w:val="1"/>
          <w:numId w:val="1"/>
        </w:numPr>
        <w:tabs>
          <w:tab w:val="left" w:pos="1559"/>
        </w:tabs>
        <w:spacing w:before="0" w:after="0" w:line="240" w:lineRule="auto"/>
        <w:ind w:left="285" w:right="139" w:firstLine="707"/>
        <w:jc w:val="both"/>
        <w:rPr>
          <w:sz w:val="28"/>
        </w:rPr>
      </w:pPr>
      <w:r>
        <w:rPr>
          <w:sz w:val="28"/>
        </w:rPr>
        <w:t>При предоставлении социальных услуг отделение осуществляет защиту получателей социальных услуг от всех форм дискриминации, физического и психического насилия, оскорбления, грубого обращения.</w:t>
      </w:r>
    </w:p>
    <w:p w14:paraId="722E7E12">
      <w:pPr>
        <w:pStyle w:val="9"/>
        <w:numPr>
          <w:ilvl w:val="1"/>
          <w:numId w:val="1"/>
        </w:numPr>
        <w:tabs>
          <w:tab w:val="left" w:pos="1655"/>
        </w:tabs>
        <w:spacing w:before="1" w:after="0" w:line="240" w:lineRule="auto"/>
        <w:ind w:left="285" w:right="139" w:firstLine="679"/>
        <w:jc w:val="both"/>
        <w:rPr>
          <w:spacing w:val="-2"/>
          <w:sz w:val="28"/>
          <w:szCs w:val="28"/>
        </w:rPr>
      </w:pPr>
      <w:r>
        <w:rPr>
          <w:sz w:val="28"/>
        </w:rPr>
        <w:t>Отделение осуществляет предоставление социальных услуг гражданам, признанным нуждающимися в социальном обслуживании в случае, если существуют следующие обстоятельства, которые ухудшают или могут ухудшить условия их жизнедеятельности</w:t>
      </w:r>
      <w:r>
        <w:rPr>
          <w:rFonts w:hint="default"/>
          <w:sz w:val="28"/>
          <w:lang w:val="ru-RU"/>
        </w:rPr>
        <w:t>, в соответствии с Положением о предоставлении социальных услуг;</w:t>
      </w:r>
    </w:p>
    <w:p w14:paraId="0F90A262">
      <w:pPr>
        <w:pStyle w:val="9"/>
        <w:numPr>
          <w:ilvl w:val="1"/>
          <w:numId w:val="1"/>
        </w:numPr>
        <w:tabs>
          <w:tab w:val="left" w:pos="1655"/>
        </w:tabs>
        <w:spacing w:before="1" w:after="0" w:line="240" w:lineRule="auto"/>
        <w:ind w:left="285" w:right="139" w:firstLine="679"/>
        <w:jc w:val="both"/>
        <w:rPr>
          <w:rFonts w:hint="default"/>
          <w:sz w:val="28"/>
          <w:lang w:val="ru-RU"/>
        </w:rPr>
      </w:pPr>
      <w:r>
        <w:rPr>
          <w:sz w:val="28"/>
        </w:rPr>
        <w:t xml:space="preserve">Социальные услуги в полустационарной форме </w:t>
      </w:r>
      <w:r>
        <w:rPr>
          <w:sz w:val="28"/>
          <w:lang w:val="ru-RU"/>
        </w:rPr>
        <w:t>и</w:t>
      </w:r>
      <w:r>
        <w:rPr>
          <w:rFonts w:hint="default"/>
          <w:sz w:val="28"/>
          <w:lang w:val="ru-RU"/>
        </w:rPr>
        <w:t xml:space="preserve"> на дому </w:t>
      </w:r>
      <w:r>
        <w:rPr>
          <w:sz w:val="28"/>
        </w:rPr>
        <w:t>социального обслуживания</w:t>
      </w:r>
      <w:r>
        <w:rPr>
          <w:spacing w:val="74"/>
          <w:w w:val="150"/>
          <w:sz w:val="28"/>
        </w:rPr>
        <w:t xml:space="preserve"> </w:t>
      </w:r>
      <w:r>
        <w:rPr>
          <w:sz w:val="28"/>
        </w:rPr>
        <w:t>предоставляются</w:t>
      </w:r>
      <w:r>
        <w:rPr>
          <w:spacing w:val="73"/>
          <w:w w:val="150"/>
          <w:sz w:val="28"/>
        </w:rPr>
        <w:t xml:space="preserve">  </w:t>
      </w:r>
      <w:r>
        <w:rPr>
          <w:sz w:val="28"/>
        </w:rPr>
        <w:t>получателям</w:t>
      </w:r>
      <w:r>
        <w:rPr>
          <w:spacing w:val="74"/>
          <w:w w:val="150"/>
          <w:sz w:val="28"/>
        </w:rPr>
        <w:t xml:space="preserve">  </w:t>
      </w:r>
      <w:r>
        <w:rPr>
          <w:sz w:val="28"/>
        </w:rPr>
        <w:t>социальных</w:t>
      </w:r>
      <w:r>
        <w:rPr>
          <w:spacing w:val="75"/>
          <w:w w:val="150"/>
          <w:sz w:val="28"/>
        </w:rPr>
        <w:t xml:space="preserve">  </w:t>
      </w:r>
      <w:r>
        <w:rPr>
          <w:sz w:val="28"/>
        </w:rPr>
        <w:t>услуг</w:t>
      </w:r>
      <w:r>
        <w:rPr>
          <w:spacing w:val="74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соответствии с индивидуальной программой предоставления социальных услуг и условием договора о предоставлении социальных услуг, заключаемым между гражданами или их законными представителями и </w:t>
      </w:r>
      <w:r>
        <w:rPr>
          <w:spacing w:val="-2"/>
          <w:sz w:val="28"/>
          <w:szCs w:val="28"/>
          <w:lang w:val="ru-RU"/>
        </w:rPr>
        <w:t>Учреждением</w:t>
      </w:r>
      <w:r>
        <w:rPr>
          <w:spacing w:val="-2"/>
          <w:sz w:val="28"/>
          <w:szCs w:val="28"/>
        </w:rPr>
        <w:t>.</w:t>
      </w:r>
    </w:p>
    <w:p w14:paraId="613241C0">
      <w:pPr>
        <w:pStyle w:val="9"/>
        <w:numPr>
          <w:ilvl w:val="1"/>
          <w:numId w:val="1"/>
        </w:numPr>
        <w:tabs>
          <w:tab w:val="left" w:pos="1655"/>
        </w:tabs>
        <w:spacing w:before="1" w:after="0" w:line="240" w:lineRule="auto"/>
        <w:ind w:left="285" w:right="139" w:firstLine="679"/>
        <w:jc w:val="both"/>
        <w:rPr>
          <w:rFonts w:hint="default"/>
          <w:sz w:val="28"/>
          <w:lang w:val="ru-RU"/>
        </w:rPr>
      </w:pPr>
      <w:r>
        <w:rPr>
          <w:sz w:val="28"/>
        </w:rPr>
        <w:t xml:space="preserve">Отделение предоставляет бесплатно получателям социальных услуг в соответствии с «Порядком предоставления социальных услуг в полустационарной форме </w:t>
      </w:r>
      <w:r>
        <w:rPr>
          <w:sz w:val="28"/>
          <w:lang w:val="ru-RU"/>
        </w:rPr>
        <w:t>и</w:t>
      </w:r>
      <w:r>
        <w:rPr>
          <w:rFonts w:hint="default"/>
          <w:sz w:val="28"/>
          <w:lang w:val="ru-RU"/>
        </w:rPr>
        <w:t xml:space="preserve"> на дому </w:t>
      </w:r>
      <w:r>
        <w:rPr>
          <w:sz w:val="28"/>
        </w:rPr>
        <w:t xml:space="preserve">социального обслуживания поставщиками социальных услуг в Ставропольском крае», </w:t>
      </w:r>
      <w:r>
        <w:rPr>
          <w:sz w:val="28"/>
          <w:lang w:val="ru-RU"/>
        </w:rPr>
        <w:t>утверждённым</w:t>
      </w:r>
      <w:r>
        <w:rPr>
          <w:sz w:val="28"/>
        </w:rPr>
        <w:t xml:space="preserve"> постановлением Правительства Ставропольского края, следующие </w:t>
      </w:r>
      <w:r>
        <w:rPr>
          <w:sz w:val="28"/>
          <w:lang w:val="ru-RU"/>
        </w:rPr>
        <w:t>социальные</w:t>
      </w:r>
      <w:r>
        <w:rPr>
          <w:rFonts w:hint="default"/>
          <w:sz w:val="28"/>
          <w:lang w:val="ru-RU"/>
        </w:rPr>
        <w:t xml:space="preserve"> услуги, в том числе срочные:</w:t>
      </w:r>
    </w:p>
    <w:p w14:paraId="3B4CC47E">
      <w:pPr>
        <w:pStyle w:val="9"/>
        <w:numPr>
          <w:ilvl w:val="0"/>
          <w:numId w:val="0"/>
        </w:numPr>
        <w:tabs>
          <w:tab w:val="left" w:pos="1666"/>
        </w:tabs>
        <w:spacing w:before="0" w:after="0" w:line="320" w:lineRule="exact"/>
        <w:ind w:left="825" w:leftChars="0" w:right="0" w:rightChars="0"/>
        <w:jc w:val="both"/>
        <w:rPr>
          <w:sz w:val="28"/>
        </w:rPr>
      </w:pPr>
      <w:r>
        <w:rPr>
          <w:rFonts w:hint="default"/>
          <w:b/>
          <w:bCs/>
          <w:spacing w:val="-2"/>
          <w:sz w:val="28"/>
          <w:lang w:val="ru-RU"/>
        </w:rPr>
        <w:t xml:space="preserve">4.5.1. </w:t>
      </w:r>
      <w:r>
        <w:rPr>
          <w:b/>
          <w:bCs/>
          <w:spacing w:val="-2"/>
          <w:sz w:val="28"/>
        </w:rPr>
        <w:t>социально-педагогические</w:t>
      </w:r>
      <w:r>
        <w:rPr>
          <w:b/>
          <w:bCs/>
          <w:spacing w:val="24"/>
          <w:sz w:val="28"/>
        </w:rPr>
        <w:t xml:space="preserve"> </w:t>
      </w:r>
      <w:r>
        <w:rPr>
          <w:b/>
          <w:bCs/>
          <w:spacing w:val="-2"/>
          <w:sz w:val="28"/>
        </w:rPr>
        <w:t>услуги</w:t>
      </w:r>
      <w:r>
        <w:rPr>
          <w:spacing w:val="-2"/>
          <w:sz w:val="28"/>
        </w:rPr>
        <w:t>:</w:t>
      </w:r>
    </w:p>
    <w:p w14:paraId="79BB5A1C">
      <w:pPr>
        <w:pStyle w:val="6"/>
        <w:spacing w:line="322" w:lineRule="exact"/>
        <w:ind w:left="220" w:leftChars="100" w:firstLine="56" w:firstLineChars="20"/>
        <w:jc w:val="both"/>
        <w:rPr>
          <w:rFonts w:hint="default"/>
          <w:lang w:val="ru-RU"/>
        </w:rPr>
      </w:pPr>
      <w:r>
        <w:t>-</w:t>
      </w:r>
      <w:r>
        <w:rPr>
          <w:rFonts w:hint="default"/>
          <w:lang w:val="ru-RU"/>
        </w:rPr>
        <w:t xml:space="preserve"> </w:t>
      </w:r>
      <w:r>
        <w:t>организация</w:t>
      </w:r>
      <w:r>
        <w:rPr>
          <w:spacing w:val="-11"/>
        </w:rPr>
        <w:t xml:space="preserve"> </w:t>
      </w:r>
      <w:r>
        <w:rPr>
          <w:spacing w:val="-2"/>
        </w:rPr>
        <w:t>досуга</w:t>
      </w:r>
      <w:r>
        <w:rPr>
          <w:rFonts w:hint="default"/>
          <w:spacing w:val="-2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</w:rPr>
        <w:t>(праздники, экскурсии и другие культурные мероприятия)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;</w:t>
      </w:r>
    </w:p>
    <w:p w14:paraId="7B0DAFC0">
      <w:pPr>
        <w:pStyle w:val="9"/>
        <w:numPr>
          <w:ilvl w:val="0"/>
          <w:numId w:val="0"/>
        </w:numPr>
        <w:tabs>
          <w:tab w:val="left" w:pos="1666"/>
        </w:tabs>
        <w:spacing w:before="0" w:after="0" w:line="322" w:lineRule="exact"/>
        <w:ind w:left="825" w:leftChars="0" w:right="0" w:rightChars="0"/>
        <w:jc w:val="both"/>
        <w:rPr>
          <w:b/>
          <w:bCs/>
          <w:sz w:val="28"/>
        </w:rPr>
      </w:pPr>
      <w:r>
        <w:rPr>
          <w:rFonts w:hint="default"/>
          <w:b/>
          <w:bCs/>
          <w:spacing w:val="-2"/>
          <w:sz w:val="28"/>
          <w:lang w:val="ru-RU"/>
        </w:rPr>
        <w:t>4.5.2.</w:t>
      </w:r>
      <w:r>
        <w:rPr>
          <w:rFonts w:hint="default"/>
          <w:spacing w:val="-2"/>
          <w:sz w:val="28"/>
          <w:lang w:val="ru-RU"/>
        </w:rPr>
        <w:t xml:space="preserve"> </w:t>
      </w:r>
      <w:r>
        <w:rPr>
          <w:b/>
          <w:bCs/>
          <w:spacing w:val="-2"/>
          <w:sz w:val="28"/>
        </w:rPr>
        <w:t>социально-трудовые</w:t>
      </w:r>
      <w:r>
        <w:rPr>
          <w:rFonts w:hint="default"/>
          <w:b/>
          <w:bCs/>
          <w:spacing w:val="-2"/>
          <w:sz w:val="28"/>
          <w:lang w:val="ru-RU"/>
        </w:rPr>
        <w:t xml:space="preserve"> услуги</w:t>
      </w:r>
      <w:r>
        <w:rPr>
          <w:b/>
          <w:bCs/>
          <w:spacing w:val="-2"/>
          <w:sz w:val="28"/>
        </w:rPr>
        <w:t>:</w:t>
      </w:r>
    </w:p>
    <w:p w14:paraId="64EF59FA">
      <w:pPr>
        <w:pStyle w:val="9"/>
        <w:numPr>
          <w:ilvl w:val="0"/>
          <w:numId w:val="0"/>
        </w:numPr>
        <w:tabs>
          <w:tab w:val="left" w:pos="1008"/>
        </w:tabs>
        <w:spacing w:before="0" w:after="0" w:line="240" w:lineRule="auto"/>
        <w:ind w:left="218" w:leftChars="99" w:right="140" w:rightChars="0" w:firstLine="0" w:firstLineChars="0"/>
        <w:jc w:val="both"/>
        <w:rPr>
          <w:sz w:val="28"/>
        </w:rPr>
      </w:pPr>
      <w:r>
        <w:rPr>
          <w:rFonts w:hint="default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</w:rPr>
        <w:t>оказание помощи в трудоустройстве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 w14:paraId="103F86EF">
      <w:pPr>
        <w:pStyle w:val="9"/>
        <w:numPr>
          <w:ilvl w:val="0"/>
          <w:numId w:val="0"/>
        </w:numPr>
        <w:tabs>
          <w:tab w:val="left" w:pos="1008"/>
        </w:tabs>
        <w:spacing w:before="0" w:after="0" w:line="240" w:lineRule="auto"/>
        <w:ind w:left="824" w:leftChars="0" w:right="140" w:right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4.</w:t>
      </w:r>
      <w:r>
        <w:rPr>
          <w:rFonts w:hint="default" w:cs="Times New Roman"/>
          <w:b/>
          <w:bCs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.3.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социально-правовые услуги:</w:t>
      </w:r>
    </w:p>
    <w:p w14:paraId="7D1A8F92">
      <w:pPr>
        <w:tabs>
          <w:tab w:val="left" w:pos="1000"/>
        </w:tabs>
        <w:ind w:left="226" w:leftChars="0" w:hanging="226" w:hangingChars="81"/>
        <w:jc w:val="both"/>
        <w:rPr>
          <w:sz w:val="28"/>
          <w:szCs w:val="28"/>
        </w:rPr>
      </w:pPr>
      <w:r>
        <w:rPr>
          <w:rFonts w:hint="default"/>
          <w:sz w:val="28"/>
          <w:lang w:val="ru-RU"/>
        </w:rPr>
        <w:tab/>
      </w:r>
      <w:r>
        <w:rPr>
          <w:rFonts w:hint="default"/>
          <w:sz w:val="28"/>
          <w:lang w:val="ru-RU"/>
        </w:rPr>
        <w:t>- о</w:t>
      </w:r>
      <w:r>
        <w:rPr>
          <w:sz w:val="28"/>
          <w:szCs w:val="28"/>
        </w:rPr>
        <w:t>казание помощи в оформлении и восстановлении документов получателей соц</w:t>
      </w:r>
      <w:r>
        <w:rPr>
          <w:sz w:val="28"/>
          <w:szCs w:val="28"/>
          <w:lang w:val="ru-RU"/>
        </w:rPr>
        <w:t>иальных</w:t>
      </w:r>
      <w:r>
        <w:rPr>
          <w:sz w:val="28"/>
          <w:szCs w:val="28"/>
        </w:rPr>
        <w:t xml:space="preserve"> услуг;</w:t>
      </w:r>
    </w:p>
    <w:p w14:paraId="6B98C4E1">
      <w:pPr>
        <w:tabs>
          <w:tab w:val="left" w:pos="1000"/>
        </w:tabs>
        <w:ind w:left="226" w:leftChars="0" w:hanging="226" w:hangingChars="81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ab/>
      </w:r>
      <w:r>
        <w:rPr>
          <w:rFonts w:hint="default"/>
          <w:sz w:val="28"/>
          <w:szCs w:val="28"/>
          <w:lang w:val="ru-RU"/>
        </w:rPr>
        <w:t>- о</w:t>
      </w:r>
      <w:r>
        <w:rPr>
          <w:sz w:val="28"/>
          <w:szCs w:val="28"/>
        </w:rPr>
        <w:t>казание помощи в получении юридических услуг, в том числе бесплатно;</w:t>
      </w:r>
    </w:p>
    <w:p w14:paraId="75949197">
      <w:pPr>
        <w:tabs>
          <w:tab w:val="left" w:pos="1000"/>
        </w:tabs>
        <w:ind w:left="226" w:leftChars="0" w:hanging="226" w:hangingChars="81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ab/>
      </w:r>
      <w:r>
        <w:rPr>
          <w:rFonts w:hint="default"/>
          <w:sz w:val="28"/>
          <w:szCs w:val="28"/>
          <w:lang w:val="ru-RU"/>
        </w:rPr>
        <w:t>- о</w:t>
      </w:r>
      <w:r>
        <w:rPr>
          <w:sz w:val="28"/>
          <w:szCs w:val="28"/>
        </w:rPr>
        <w:t>казание помощи в защите прав и законных интересов получателей социальных услуг;</w:t>
      </w:r>
    </w:p>
    <w:p w14:paraId="4B9E7CB4">
      <w:pPr>
        <w:tabs>
          <w:tab w:val="left" w:pos="1000"/>
        </w:tabs>
        <w:ind w:left="226" w:leftChars="0" w:hanging="226" w:hangingChars="81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ab/>
      </w:r>
      <w:r>
        <w:rPr>
          <w:rFonts w:hint="default"/>
          <w:sz w:val="28"/>
          <w:szCs w:val="28"/>
          <w:lang w:val="ru-RU"/>
        </w:rPr>
        <w:t>- с</w:t>
      </w:r>
      <w:r>
        <w:rPr>
          <w:sz w:val="28"/>
          <w:szCs w:val="28"/>
        </w:rPr>
        <w:t>одействие в получении установленных законодательством Российской Федерации и законодательством Ставропольского края мер социальной поддержки</w:t>
      </w:r>
      <w:r>
        <w:rPr>
          <w:rFonts w:hint="default"/>
          <w:sz w:val="28"/>
          <w:szCs w:val="28"/>
          <w:lang w:val="ru-RU"/>
        </w:rPr>
        <w:t>;</w:t>
      </w:r>
    </w:p>
    <w:p w14:paraId="0D44F16D">
      <w:pPr>
        <w:tabs>
          <w:tab w:val="left" w:pos="1000"/>
        </w:tabs>
        <w:ind w:left="226" w:leftChars="0" w:hanging="226" w:hangingChars="81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ab/>
      </w:r>
      <w:r>
        <w:rPr>
          <w:rFonts w:hint="default"/>
          <w:sz w:val="28"/>
          <w:szCs w:val="28"/>
          <w:lang w:val="ru-RU"/>
        </w:rPr>
        <w:t>- о</w:t>
      </w:r>
      <w:r>
        <w:rPr>
          <w:sz w:val="28"/>
          <w:szCs w:val="28"/>
        </w:rPr>
        <w:t>казание помощи по вопросам пенсионного обеспечения и получения социальных выплат</w:t>
      </w:r>
      <w:r>
        <w:rPr>
          <w:rFonts w:hint="default"/>
          <w:sz w:val="28"/>
          <w:szCs w:val="28"/>
          <w:lang w:val="ru-RU"/>
        </w:rPr>
        <w:t>;</w:t>
      </w:r>
    </w:p>
    <w:p w14:paraId="4E821FED">
      <w:pPr>
        <w:tabs>
          <w:tab w:val="left" w:pos="1000"/>
        </w:tabs>
        <w:ind w:left="226" w:leftChars="0" w:hanging="226" w:hangingChars="81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ab/>
      </w:r>
      <w:r>
        <w:rPr>
          <w:rFonts w:hint="default"/>
          <w:sz w:val="28"/>
          <w:szCs w:val="28"/>
          <w:lang w:val="ru-RU"/>
        </w:rPr>
        <w:t>- с</w:t>
      </w:r>
      <w:r>
        <w:rPr>
          <w:sz w:val="28"/>
          <w:szCs w:val="28"/>
        </w:rPr>
        <w:t>оциально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-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правовой патронаж</w:t>
      </w:r>
      <w:r>
        <w:rPr>
          <w:rFonts w:hint="default"/>
          <w:sz w:val="28"/>
          <w:szCs w:val="28"/>
          <w:lang w:val="ru-RU"/>
        </w:rPr>
        <w:t>.</w:t>
      </w:r>
    </w:p>
    <w:p w14:paraId="29B820C4">
      <w:pPr>
        <w:pStyle w:val="9"/>
        <w:numPr>
          <w:ilvl w:val="0"/>
          <w:numId w:val="0"/>
        </w:numPr>
        <w:tabs>
          <w:tab w:val="left" w:pos="1745"/>
        </w:tabs>
        <w:spacing w:before="0" w:after="0" w:line="242" w:lineRule="auto"/>
        <w:ind w:right="144" w:rightChars="0" w:firstLine="700" w:firstLineChars="250"/>
        <w:jc w:val="both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/>
          <w:b/>
          <w:bCs/>
          <w:sz w:val="28"/>
          <w:lang w:val="ru-RU"/>
        </w:rPr>
        <w:t>4.5.4.</w:t>
      </w:r>
      <w:r>
        <w:rPr>
          <w:rFonts w:hint="default"/>
          <w:sz w:val="28"/>
          <w:lang w:val="ru-RU"/>
        </w:rPr>
        <w:t xml:space="preserve"> </w:t>
      </w:r>
      <w:r>
        <w:rPr>
          <w:rFonts w:hint="default"/>
          <w:b/>
          <w:bCs/>
          <w:lang w:val="ru-RU"/>
        </w:rPr>
        <w:t>С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рочны</w:t>
      </w:r>
      <w:r>
        <w:rPr>
          <w:rFonts w:hint="default" w:cs="Times New Roman"/>
          <w:b/>
          <w:bCs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социальны</w:t>
      </w:r>
      <w:r>
        <w:rPr>
          <w:rFonts w:hint="default" w:cs="Times New Roman"/>
          <w:b/>
          <w:bCs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2"/>
          <w:sz w:val="28"/>
          <w:szCs w:val="28"/>
        </w:rPr>
        <w:t>услуг</w:t>
      </w:r>
      <w:r>
        <w:rPr>
          <w:rFonts w:hint="default" w:cs="Times New Roman"/>
          <w:b/>
          <w:bCs/>
          <w:spacing w:val="-2"/>
          <w:sz w:val="28"/>
          <w:szCs w:val="28"/>
          <w:lang w:val="ru-RU"/>
        </w:rPr>
        <w:t>и</w:t>
      </w:r>
      <w:r>
        <w:rPr>
          <w:rFonts w:hint="default" w:ascii="Times New Roman" w:hAnsi="Times New Roman" w:cs="Times New Roman"/>
          <w:b/>
          <w:bCs/>
          <w:spacing w:val="-2"/>
          <w:sz w:val="28"/>
          <w:szCs w:val="28"/>
        </w:rPr>
        <w:t>:</w:t>
      </w:r>
    </w:p>
    <w:p w14:paraId="45CA0DAD">
      <w:pPr>
        <w:pStyle w:val="9"/>
        <w:numPr>
          <w:ilvl w:val="0"/>
          <w:numId w:val="0"/>
        </w:numPr>
        <w:tabs>
          <w:tab w:val="left" w:pos="987"/>
        </w:tabs>
        <w:spacing w:before="0" w:after="0" w:line="320" w:lineRule="exact"/>
        <w:ind w:right="0" w:rightChars="0" w:firstLine="980" w:firstLineChars="350"/>
        <w:jc w:val="both"/>
        <w:rPr>
          <w:sz w:val="28"/>
        </w:rPr>
      </w:pPr>
      <w:r>
        <w:rPr>
          <w:rFonts w:hint="default"/>
          <w:sz w:val="28"/>
          <w:lang w:val="ru-RU"/>
        </w:rPr>
        <w:t xml:space="preserve">- </w:t>
      </w:r>
      <w:r>
        <w:rPr>
          <w:sz w:val="28"/>
        </w:rPr>
        <w:t>обеспечение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бесплатным</w:t>
      </w:r>
      <w:r>
        <w:rPr>
          <w:spacing w:val="-7"/>
          <w:sz w:val="28"/>
        </w:rPr>
        <w:t xml:space="preserve"> </w:t>
      </w:r>
      <w:r>
        <w:rPr>
          <w:sz w:val="28"/>
        </w:rPr>
        <w:t>горячим</w:t>
      </w:r>
      <w:r>
        <w:rPr>
          <w:spacing w:val="-9"/>
          <w:sz w:val="28"/>
        </w:rPr>
        <w:t xml:space="preserve"> </w:t>
      </w:r>
      <w:r>
        <w:rPr>
          <w:sz w:val="28"/>
        </w:rPr>
        <w:t>питанием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9"/>
          <w:sz w:val="28"/>
        </w:rPr>
        <w:t xml:space="preserve"> </w:t>
      </w:r>
      <w:r>
        <w:rPr>
          <w:sz w:val="28"/>
        </w:rPr>
        <w:t>наборами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продуктов;</w:t>
      </w:r>
    </w:p>
    <w:p w14:paraId="6819FA83">
      <w:pPr>
        <w:pStyle w:val="6"/>
        <w:tabs>
          <w:tab w:val="left" w:pos="2713"/>
          <w:tab w:val="left" w:pos="4113"/>
          <w:tab w:val="left" w:pos="5303"/>
          <w:tab w:val="left" w:pos="5753"/>
          <w:tab w:val="left" w:pos="7067"/>
          <w:tab w:val="left" w:pos="8799"/>
        </w:tabs>
        <w:ind w:right="143"/>
        <w:jc w:val="both"/>
        <w:rPr>
          <w:spacing w:val="-2"/>
        </w:rPr>
      </w:pPr>
      <w:r>
        <w:rPr>
          <w:rFonts w:hint="default"/>
          <w:spacing w:val="-2"/>
          <w:lang w:val="ru-RU"/>
        </w:rPr>
        <w:t xml:space="preserve">- </w:t>
      </w:r>
      <w:r>
        <w:rPr>
          <w:spacing w:val="-2"/>
        </w:rPr>
        <w:t>обеспечение</w:t>
      </w:r>
      <w:r>
        <w:tab/>
      </w:r>
      <w:r>
        <w:rPr>
          <w:spacing w:val="-2"/>
        </w:rPr>
        <w:t>одеждой,</w:t>
      </w:r>
      <w:r>
        <w:tab/>
      </w:r>
      <w:r>
        <w:rPr>
          <w:spacing w:val="-2"/>
        </w:rPr>
        <w:t>обувью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другими</w:t>
      </w:r>
      <w:r>
        <w:tab/>
      </w:r>
      <w:r>
        <w:rPr>
          <w:spacing w:val="-2"/>
        </w:rPr>
        <w:t>предметами</w:t>
      </w:r>
      <w:r>
        <w:tab/>
      </w:r>
      <w:r>
        <w:rPr>
          <w:spacing w:val="-2"/>
        </w:rPr>
        <w:t>первой необходимости;</w:t>
      </w:r>
    </w:p>
    <w:p w14:paraId="1714081B">
      <w:pPr>
        <w:pStyle w:val="6"/>
        <w:tabs>
          <w:tab w:val="left" w:pos="2713"/>
          <w:tab w:val="left" w:pos="4113"/>
          <w:tab w:val="left" w:pos="5303"/>
          <w:tab w:val="left" w:pos="5753"/>
          <w:tab w:val="left" w:pos="7067"/>
          <w:tab w:val="left" w:pos="8799"/>
        </w:tabs>
        <w:ind w:right="143"/>
        <w:jc w:val="both"/>
        <w:rPr>
          <w:sz w:val="28"/>
        </w:rPr>
      </w:pPr>
      <w:r>
        <w:rPr>
          <w:rFonts w:hint="default"/>
          <w:sz w:val="28"/>
          <w:lang w:val="ru-RU"/>
        </w:rPr>
        <w:t xml:space="preserve">- </w:t>
      </w:r>
      <w:r>
        <w:rPr>
          <w:sz w:val="28"/>
        </w:rPr>
        <w:t>содействие в получении юридической помощи в целях защиты прав и законных интересов получателей социальных услуг;</w:t>
      </w:r>
    </w:p>
    <w:p w14:paraId="0B38A341">
      <w:pPr>
        <w:pStyle w:val="6"/>
        <w:tabs>
          <w:tab w:val="left" w:pos="2713"/>
          <w:tab w:val="left" w:pos="4113"/>
          <w:tab w:val="left" w:pos="5303"/>
          <w:tab w:val="left" w:pos="5753"/>
          <w:tab w:val="left" w:pos="7067"/>
          <w:tab w:val="left" w:pos="8799"/>
        </w:tabs>
        <w:ind w:right="143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  <w:lang w:val="ru-RU"/>
        </w:rPr>
        <w:t>п</w:t>
      </w:r>
      <w:r>
        <w:rPr>
          <w:sz w:val="28"/>
          <w:szCs w:val="28"/>
        </w:rPr>
        <w:t>редоставление социальных услуг экстренного характера на разовой основе, в том числе с выездом на дом</w:t>
      </w:r>
      <w:r>
        <w:rPr>
          <w:rFonts w:hint="default"/>
          <w:sz w:val="28"/>
          <w:szCs w:val="28"/>
          <w:lang w:val="ru-RU"/>
        </w:rPr>
        <w:t>;</w:t>
      </w:r>
    </w:p>
    <w:p w14:paraId="7D7A3E39">
      <w:pPr>
        <w:pStyle w:val="6"/>
        <w:tabs>
          <w:tab w:val="left" w:pos="2713"/>
          <w:tab w:val="left" w:pos="4113"/>
          <w:tab w:val="left" w:pos="5303"/>
          <w:tab w:val="left" w:pos="5753"/>
          <w:tab w:val="left" w:pos="7067"/>
          <w:tab w:val="left" w:pos="8799"/>
        </w:tabs>
        <w:ind w:right="143"/>
        <w:jc w:val="both"/>
        <w:rPr>
          <w:rFonts w:hint="default"/>
          <w:spacing w:val="-1"/>
          <w:sz w:val="28"/>
          <w:szCs w:val="28"/>
          <w:lang w:val="ru-RU"/>
        </w:rPr>
      </w:pPr>
      <w:r>
        <w:rPr>
          <w:rFonts w:hint="default"/>
          <w:spacing w:val="-1"/>
          <w:sz w:val="28"/>
          <w:szCs w:val="28"/>
          <w:lang w:val="ru-RU"/>
        </w:rPr>
        <w:t xml:space="preserve">- </w:t>
      </w:r>
      <w:r>
        <w:rPr>
          <w:spacing w:val="-1"/>
          <w:sz w:val="28"/>
          <w:szCs w:val="28"/>
          <w:lang w:val="ru-RU"/>
        </w:rPr>
        <w:t>п</w:t>
      </w:r>
      <w:r>
        <w:rPr>
          <w:spacing w:val="-1"/>
          <w:sz w:val="28"/>
          <w:szCs w:val="28"/>
        </w:rPr>
        <w:t>роведение просветительских мероприятий с несовершеннолетними на базе образовательных, медицинских организаций</w:t>
      </w:r>
      <w:r>
        <w:rPr>
          <w:rFonts w:hint="default"/>
          <w:spacing w:val="-1"/>
          <w:sz w:val="28"/>
          <w:szCs w:val="28"/>
          <w:lang w:val="ru-RU"/>
        </w:rPr>
        <w:t>;</w:t>
      </w:r>
    </w:p>
    <w:p w14:paraId="13297067">
      <w:pPr>
        <w:pStyle w:val="6"/>
        <w:tabs>
          <w:tab w:val="left" w:pos="2713"/>
          <w:tab w:val="left" w:pos="4113"/>
          <w:tab w:val="left" w:pos="5303"/>
          <w:tab w:val="left" w:pos="5753"/>
          <w:tab w:val="left" w:pos="7067"/>
          <w:tab w:val="left" w:pos="8799"/>
        </w:tabs>
        <w:ind w:right="143"/>
        <w:jc w:val="both"/>
        <w:rPr>
          <w:rFonts w:hint="default"/>
          <w:spacing w:val="-1"/>
          <w:sz w:val="28"/>
          <w:szCs w:val="28"/>
          <w:lang w:val="ru-RU"/>
        </w:rPr>
      </w:pPr>
      <w:r>
        <w:rPr>
          <w:rFonts w:hint="default"/>
          <w:spacing w:val="-1"/>
          <w:sz w:val="28"/>
          <w:szCs w:val="28"/>
          <w:lang w:val="ru-RU"/>
        </w:rPr>
        <w:t xml:space="preserve">- </w:t>
      </w:r>
      <w:r>
        <w:rPr>
          <w:spacing w:val="-1"/>
          <w:sz w:val="28"/>
          <w:szCs w:val="28"/>
          <w:lang w:val="ru-RU"/>
        </w:rPr>
        <w:t>с</w:t>
      </w:r>
      <w:r>
        <w:rPr>
          <w:spacing w:val="-1"/>
          <w:sz w:val="28"/>
          <w:szCs w:val="28"/>
        </w:rPr>
        <w:t>одействие в организации отдыха и оздоровления детей</w:t>
      </w:r>
      <w:r>
        <w:rPr>
          <w:rFonts w:hint="default"/>
          <w:spacing w:val="-1"/>
          <w:sz w:val="28"/>
          <w:szCs w:val="28"/>
          <w:lang w:val="ru-RU"/>
        </w:rPr>
        <w:t>.</w:t>
      </w:r>
    </w:p>
    <w:p w14:paraId="77750327">
      <w:pPr>
        <w:pStyle w:val="6"/>
        <w:tabs>
          <w:tab w:val="left" w:pos="2713"/>
          <w:tab w:val="left" w:pos="4113"/>
          <w:tab w:val="left" w:pos="5303"/>
          <w:tab w:val="left" w:pos="5753"/>
          <w:tab w:val="left" w:pos="7067"/>
          <w:tab w:val="left" w:pos="8799"/>
        </w:tabs>
        <w:ind w:right="143"/>
        <w:jc w:val="both"/>
        <w:rPr>
          <w:sz w:val="28"/>
        </w:rPr>
      </w:pPr>
      <w:r>
        <w:rPr>
          <w:rFonts w:hint="default"/>
          <w:sz w:val="28"/>
          <w:lang w:val="ru-RU"/>
        </w:rPr>
        <w:t xml:space="preserve">4.7. </w:t>
      </w:r>
      <w:r>
        <w:rPr>
          <w:sz w:val="28"/>
        </w:rPr>
        <w:t>Решение о предоставлении срочных социальных услуг принимается в день получения заявления или информации о гражданах, нуждающихся в предоставлении срочных социальных услуг.</w:t>
      </w:r>
    </w:p>
    <w:p w14:paraId="5C53C6EC">
      <w:pPr>
        <w:pStyle w:val="6"/>
        <w:tabs>
          <w:tab w:val="left" w:pos="2713"/>
          <w:tab w:val="left" w:pos="4113"/>
          <w:tab w:val="left" w:pos="5303"/>
          <w:tab w:val="left" w:pos="5753"/>
          <w:tab w:val="left" w:pos="7067"/>
          <w:tab w:val="left" w:pos="8799"/>
        </w:tabs>
        <w:ind w:right="143"/>
        <w:jc w:val="both"/>
        <w:rPr>
          <w:sz w:val="28"/>
        </w:rPr>
      </w:pPr>
      <w:r>
        <w:rPr>
          <w:rFonts w:hint="default"/>
          <w:sz w:val="28"/>
          <w:lang w:val="ru-RU"/>
        </w:rPr>
        <w:t xml:space="preserve">4.8. </w:t>
      </w:r>
      <w:r>
        <w:rPr>
          <w:sz w:val="28"/>
        </w:rPr>
        <w:t>Отделение предоставляет получателям социальных услуг срочные социальные услуги в целях оказания неотложной помощи в сроки, обусловленные нуждаемостью получателя социальных услуг, без</w:t>
      </w:r>
      <w:r>
        <w:rPr>
          <w:spacing w:val="40"/>
          <w:sz w:val="28"/>
        </w:rPr>
        <w:t xml:space="preserve"> </w:t>
      </w:r>
      <w:r>
        <w:rPr>
          <w:sz w:val="28"/>
        </w:rPr>
        <w:t>составления индивидуальной программы и без заключения договора о предоставлении социальных услуг.</w:t>
      </w:r>
    </w:p>
    <w:p w14:paraId="581DBC54">
      <w:pPr>
        <w:pStyle w:val="6"/>
        <w:tabs>
          <w:tab w:val="left" w:pos="2713"/>
          <w:tab w:val="left" w:pos="4113"/>
          <w:tab w:val="left" w:pos="5303"/>
          <w:tab w:val="left" w:pos="5753"/>
          <w:tab w:val="left" w:pos="7067"/>
          <w:tab w:val="left" w:pos="8799"/>
        </w:tabs>
        <w:ind w:right="143"/>
        <w:jc w:val="both"/>
        <w:rPr>
          <w:rFonts w:hint="default"/>
          <w:sz w:val="28"/>
          <w:lang w:val="ru-RU"/>
        </w:rPr>
      </w:pPr>
      <w:r>
        <w:rPr>
          <w:rFonts w:hint="default"/>
          <w:spacing w:val="-2"/>
          <w:sz w:val="28"/>
          <w:lang w:val="ru-RU"/>
        </w:rPr>
        <w:t xml:space="preserve">4.11. </w:t>
      </w:r>
      <w:r>
        <w:rPr>
          <w:spacing w:val="-2"/>
          <w:sz w:val="28"/>
        </w:rPr>
        <w:t>Основанием</w:t>
      </w:r>
      <w:r>
        <w:rPr>
          <w:rFonts w:hint="default"/>
          <w:spacing w:val="-2"/>
          <w:sz w:val="28"/>
          <w:lang w:val="ru-RU"/>
        </w:rPr>
        <w:t xml:space="preserve">   </w:t>
      </w:r>
      <w:r>
        <w:rPr>
          <w:spacing w:val="-4"/>
          <w:sz w:val="28"/>
        </w:rPr>
        <w:t>для</w:t>
      </w:r>
      <w:r>
        <w:rPr>
          <w:rFonts w:hint="default"/>
          <w:spacing w:val="-4"/>
          <w:sz w:val="28"/>
          <w:lang w:val="ru-RU"/>
        </w:rPr>
        <w:t xml:space="preserve"> </w:t>
      </w:r>
      <w:r>
        <w:rPr>
          <w:spacing w:val="-2"/>
          <w:sz w:val="28"/>
        </w:rPr>
        <w:t>предоставления</w:t>
      </w:r>
      <w:r>
        <w:rPr>
          <w:rFonts w:hint="default"/>
          <w:spacing w:val="-2"/>
          <w:sz w:val="28"/>
          <w:lang w:val="ru-RU"/>
        </w:rPr>
        <w:t xml:space="preserve">  </w:t>
      </w:r>
      <w:r>
        <w:rPr>
          <w:spacing w:val="-2"/>
          <w:sz w:val="28"/>
        </w:rPr>
        <w:t>срочных</w:t>
      </w:r>
      <w:r>
        <w:rPr>
          <w:sz w:val="28"/>
        </w:rPr>
        <w:tab/>
      </w:r>
      <w:r>
        <w:rPr>
          <w:spacing w:val="-2"/>
          <w:sz w:val="28"/>
        </w:rPr>
        <w:t>социальных</w:t>
      </w:r>
      <w:r>
        <w:rPr>
          <w:sz w:val="28"/>
        </w:rPr>
        <w:tab/>
      </w:r>
      <w:r>
        <w:rPr>
          <w:spacing w:val="-2"/>
          <w:sz w:val="28"/>
        </w:rPr>
        <w:t>услуг</w:t>
      </w:r>
      <w:r>
        <w:rPr>
          <w:rFonts w:hint="default"/>
          <w:spacing w:val="-2"/>
          <w:sz w:val="28"/>
          <w:lang w:val="ru-RU"/>
        </w:rPr>
        <w:t xml:space="preserve"> </w:t>
      </w:r>
      <w:r>
        <w:rPr>
          <w:sz w:val="28"/>
        </w:rPr>
        <w:t>является</w:t>
      </w:r>
      <w:r>
        <w:rPr>
          <w:rFonts w:hint="default"/>
          <w:sz w:val="28"/>
          <w:lang w:val="ru-RU"/>
        </w:rPr>
        <w:t xml:space="preserve"> </w:t>
      </w:r>
      <w:r>
        <w:rPr>
          <w:sz w:val="28"/>
        </w:rPr>
        <w:t>заявление</w:t>
      </w:r>
      <w:r>
        <w:rPr>
          <w:spacing w:val="80"/>
          <w:sz w:val="28"/>
        </w:rPr>
        <w:t xml:space="preserve"> </w:t>
      </w:r>
      <w:r>
        <w:rPr>
          <w:sz w:val="28"/>
        </w:rPr>
        <w:t>получателя</w:t>
      </w:r>
      <w:r>
        <w:rPr>
          <w:spacing w:val="80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услуг,</w:t>
      </w:r>
      <w:r>
        <w:rPr>
          <w:spacing w:val="80"/>
          <w:sz w:val="28"/>
        </w:rPr>
        <w:t xml:space="preserve"> </w:t>
      </w:r>
      <w:r>
        <w:rPr>
          <w:sz w:val="28"/>
        </w:rPr>
        <w:t>а</w:t>
      </w:r>
      <w:r>
        <w:rPr>
          <w:spacing w:val="80"/>
          <w:sz w:val="28"/>
        </w:rPr>
        <w:t xml:space="preserve"> </w:t>
      </w:r>
      <w:r>
        <w:rPr>
          <w:sz w:val="28"/>
        </w:rPr>
        <w:t>также</w:t>
      </w:r>
      <w:r>
        <w:rPr>
          <w:spacing w:val="80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80"/>
          <w:sz w:val="28"/>
        </w:rPr>
        <w:t xml:space="preserve"> </w:t>
      </w:r>
      <w:r>
        <w:rPr>
          <w:sz w:val="28"/>
        </w:rPr>
        <w:t>от медицинских, образовательных или иных организаций, не входящих в</w:t>
      </w:r>
      <w:r>
        <w:rPr>
          <w:rFonts w:hint="default"/>
          <w:sz w:val="28"/>
          <w:lang w:val="ru-RU"/>
        </w:rPr>
        <w:t xml:space="preserve"> </w:t>
      </w:r>
      <w:r>
        <w:rPr>
          <w:spacing w:val="-2"/>
          <w:sz w:val="28"/>
        </w:rPr>
        <w:t>систему</w:t>
      </w:r>
      <w:r>
        <w:rPr>
          <w:rFonts w:hint="default"/>
          <w:spacing w:val="-2"/>
          <w:sz w:val="28"/>
          <w:lang w:val="ru-RU"/>
        </w:rPr>
        <w:t xml:space="preserve"> </w:t>
      </w:r>
      <w:r>
        <w:rPr>
          <w:spacing w:val="-2"/>
          <w:sz w:val="28"/>
        </w:rPr>
        <w:t>социального</w:t>
      </w:r>
      <w:r>
        <w:rPr>
          <w:rFonts w:hint="default"/>
          <w:spacing w:val="-2"/>
          <w:sz w:val="28"/>
          <w:lang w:val="ru-RU"/>
        </w:rPr>
        <w:t xml:space="preserve"> </w:t>
      </w:r>
      <w:r>
        <w:rPr>
          <w:spacing w:val="-2"/>
          <w:sz w:val="28"/>
        </w:rPr>
        <w:t>обслуживания</w:t>
      </w:r>
      <w:r>
        <w:rPr>
          <w:rFonts w:hint="default"/>
          <w:spacing w:val="-2"/>
          <w:sz w:val="28"/>
          <w:lang w:val="ru-RU"/>
        </w:rPr>
        <w:t xml:space="preserve">, </w:t>
      </w:r>
      <w:r>
        <w:rPr>
          <w:spacing w:val="-2"/>
          <w:sz w:val="28"/>
        </w:rPr>
        <w:t>информации</w:t>
      </w:r>
      <w:r>
        <w:rPr>
          <w:rFonts w:hint="default"/>
          <w:spacing w:val="-2"/>
          <w:sz w:val="28"/>
          <w:lang w:val="ru-RU"/>
        </w:rPr>
        <w:t xml:space="preserve"> </w:t>
      </w:r>
      <w:r>
        <w:rPr>
          <w:spacing w:val="-10"/>
          <w:sz w:val="28"/>
        </w:rPr>
        <w:t>о</w:t>
      </w:r>
      <w:r>
        <w:rPr>
          <w:rFonts w:hint="default"/>
          <w:spacing w:val="-10"/>
          <w:sz w:val="28"/>
          <w:lang w:val="ru-RU"/>
        </w:rPr>
        <w:t xml:space="preserve"> </w:t>
      </w:r>
      <w:r>
        <w:rPr>
          <w:spacing w:val="-2"/>
          <w:sz w:val="28"/>
        </w:rPr>
        <w:t xml:space="preserve">гражданах, </w:t>
      </w:r>
      <w:r>
        <w:rPr>
          <w:sz w:val="28"/>
        </w:rPr>
        <w:t>нуждающихся в предоставлении срочных социальных услуг</w:t>
      </w:r>
      <w:r>
        <w:rPr>
          <w:rFonts w:hint="default"/>
          <w:sz w:val="28"/>
          <w:lang w:val="ru-RU"/>
        </w:rPr>
        <w:t>;</w:t>
      </w:r>
    </w:p>
    <w:p w14:paraId="66C57581">
      <w:pPr>
        <w:pStyle w:val="6"/>
        <w:tabs>
          <w:tab w:val="left" w:pos="2713"/>
          <w:tab w:val="left" w:pos="4113"/>
          <w:tab w:val="left" w:pos="5303"/>
          <w:tab w:val="left" w:pos="5753"/>
          <w:tab w:val="left" w:pos="7067"/>
          <w:tab w:val="left" w:pos="8799"/>
        </w:tabs>
        <w:ind w:right="143"/>
        <w:jc w:val="both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 xml:space="preserve">4.12. </w:t>
      </w:r>
      <w:r>
        <w:rPr>
          <w:sz w:val="28"/>
        </w:rPr>
        <w:t xml:space="preserve">Социальные услуги, относящиеся к иным видам деятельности </w:t>
      </w:r>
      <w:r>
        <w:rPr>
          <w:sz w:val="28"/>
          <w:lang w:val="ru-RU"/>
        </w:rPr>
        <w:t>Учреждения</w:t>
      </w:r>
      <w:r>
        <w:rPr>
          <w:sz w:val="28"/>
        </w:rPr>
        <w:t>, не являющихся основными (далее</w:t>
      </w:r>
      <w:r>
        <w:rPr>
          <w:rFonts w:hint="default"/>
          <w:sz w:val="28"/>
          <w:lang w:val="ru-RU"/>
        </w:rPr>
        <w:t xml:space="preserve"> </w:t>
      </w:r>
      <w:r>
        <w:rPr>
          <w:sz w:val="28"/>
        </w:rPr>
        <w:t>-</w:t>
      </w:r>
      <w:r>
        <w:rPr>
          <w:rFonts w:hint="default"/>
          <w:sz w:val="28"/>
          <w:lang w:val="ru-RU"/>
        </w:rPr>
        <w:t xml:space="preserve"> </w:t>
      </w:r>
      <w:r>
        <w:rPr>
          <w:sz w:val="28"/>
        </w:rPr>
        <w:t>дополнительные социальные услуги) отделение предоставляет получателям социальных услуг на условиях полной оплаты в соответствии с тарифами</w:t>
      </w:r>
      <w:r>
        <w:rPr>
          <w:rFonts w:hint="default"/>
          <w:sz w:val="28"/>
          <w:lang w:val="ru-RU"/>
        </w:rPr>
        <w:t xml:space="preserve"> Учреждения;</w:t>
      </w:r>
    </w:p>
    <w:p w14:paraId="079A0DBC">
      <w:pPr>
        <w:pStyle w:val="6"/>
        <w:tabs>
          <w:tab w:val="left" w:pos="2713"/>
          <w:tab w:val="left" w:pos="4113"/>
          <w:tab w:val="left" w:pos="5303"/>
          <w:tab w:val="left" w:pos="5753"/>
          <w:tab w:val="left" w:pos="7067"/>
          <w:tab w:val="left" w:pos="8799"/>
        </w:tabs>
        <w:ind w:right="143"/>
        <w:jc w:val="both"/>
        <w:rPr>
          <w:sz w:val="28"/>
        </w:rPr>
      </w:pPr>
      <w:r>
        <w:rPr>
          <w:rFonts w:hint="default"/>
          <w:sz w:val="28"/>
          <w:lang w:val="ru-RU"/>
        </w:rPr>
        <w:t xml:space="preserve">4.13. </w:t>
      </w:r>
      <w:r>
        <w:rPr>
          <w:sz w:val="28"/>
        </w:rPr>
        <w:t>Граждане, обратившиеся за получением социальных услуг, информируются в соответствии с законо</w:t>
      </w:r>
      <w:r>
        <w:rPr>
          <w:sz w:val="28"/>
          <w:lang w:val="ru-RU"/>
        </w:rPr>
        <w:t>дательством</w:t>
      </w:r>
      <w:r>
        <w:rPr>
          <w:sz w:val="28"/>
        </w:rPr>
        <w:t xml:space="preserve"> Российской Федерации  о видах, формах и условиях получения социальных услуг, предоставляемых населению, о контактных</w:t>
      </w:r>
      <w:r>
        <w:rPr>
          <w:spacing w:val="41"/>
          <w:sz w:val="28"/>
        </w:rPr>
        <w:t xml:space="preserve"> </w:t>
      </w:r>
      <w:r>
        <w:rPr>
          <w:sz w:val="28"/>
        </w:rPr>
        <w:t>реквизитах,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2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40"/>
          <w:sz w:val="28"/>
        </w:rPr>
        <w:t xml:space="preserve"> </w:t>
      </w:r>
      <w:r>
        <w:rPr>
          <w:sz w:val="28"/>
        </w:rPr>
        <w:t>они</w:t>
      </w:r>
      <w:r>
        <w:rPr>
          <w:spacing w:val="42"/>
          <w:sz w:val="28"/>
        </w:rPr>
        <w:t xml:space="preserve"> </w:t>
      </w:r>
      <w:r>
        <w:rPr>
          <w:sz w:val="28"/>
        </w:rPr>
        <w:t>могут</w:t>
      </w:r>
      <w:r>
        <w:rPr>
          <w:spacing w:val="40"/>
          <w:sz w:val="28"/>
        </w:rPr>
        <w:t xml:space="preserve"> </w:t>
      </w:r>
      <w:r>
        <w:rPr>
          <w:sz w:val="28"/>
        </w:rPr>
        <w:t>подать</w:t>
      </w:r>
      <w:r>
        <w:rPr>
          <w:spacing w:val="40"/>
          <w:sz w:val="28"/>
        </w:rPr>
        <w:t xml:space="preserve"> </w:t>
      </w:r>
      <w:r>
        <w:rPr>
          <w:sz w:val="28"/>
        </w:rPr>
        <w:t>жалобу</w:t>
      </w:r>
      <w:r>
        <w:rPr>
          <w:spacing w:val="37"/>
          <w:sz w:val="28"/>
        </w:rPr>
        <w:t xml:space="preserve"> </w:t>
      </w:r>
      <w:r>
        <w:rPr>
          <w:sz w:val="28"/>
        </w:rPr>
        <w:t>на</w:t>
      </w:r>
      <w:r>
        <w:rPr>
          <w:spacing w:val="42"/>
          <w:sz w:val="28"/>
        </w:rPr>
        <w:t xml:space="preserve"> </w:t>
      </w:r>
      <w:r>
        <w:rPr>
          <w:spacing w:val="-2"/>
          <w:sz w:val="28"/>
        </w:rPr>
        <w:t>действия</w:t>
      </w:r>
      <w:r>
        <w:rPr>
          <w:rFonts w:hint="default"/>
          <w:spacing w:val="-2"/>
          <w:sz w:val="28"/>
          <w:lang w:val="ru-RU"/>
        </w:rPr>
        <w:t xml:space="preserve"> </w:t>
      </w:r>
      <w:r>
        <w:rPr>
          <w:spacing w:val="-4"/>
        </w:rPr>
        <w:t>или</w:t>
      </w:r>
      <w:r>
        <w:rPr>
          <w:rFonts w:hint="default"/>
          <w:spacing w:val="-4"/>
          <w:lang w:val="ru-RU"/>
        </w:rPr>
        <w:t xml:space="preserve"> </w:t>
      </w:r>
      <w:r>
        <w:rPr>
          <w:spacing w:val="-2"/>
        </w:rPr>
        <w:t>бездействия</w:t>
      </w:r>
      <w:r>
        <w:rPr>
          <w:rFonts w:hint="default"/>
          <w:spacing w:val="-2"/>
          <w:lang w:val="ru-RU"/>
        </w:rPr>
        <w:t xml:space="preserve"> </w:t>
      </w:r>
      <w:r>
        <w:rPr>
          <w:spacing w:val="-2"/>
        </w:rPr>
        <w:t>работников</w:t>
      </w:r>
      <w:r>
        <w:rPr>
          <w:rFonts w:hint="default"/>
          <w:spacing w:val="-2"/>
          <w:lang w:val="ru-RU"/>
        </w:rPr>
        <w:t xml:space="preserve"> </w:t>
      </w:r>
      <w:r>
        <w:rPr>
          <w:spacing w:val="-2"/>
          <w:lang w:val="ru-RU"/>
        </w:rPr>
        <w:t>Учреждения</w:t>
      </w:r>
      <w:r>
        <w:rPr>
          <w:spacing w:val="-2"/>
        </w:rPr>
        <w:t>,</w:t>
      </w:r>
      <w:r>
        <w:rPr>
          <w:rFonts w:hint="default"/>
          <w:spacing w:val="-2"/>
          <w:lang w:val="ru-RU"/>
        </w:rPr>
        <w:t xml:space="preserve"> </w:t>
      </w:r>
      <w:r>
        <w:rPr>
          <w:spacing w:val="-2"/>
        </w:rPr>
        <w:t>осуществляющих</w:t>
      </w:r>
      <w:r>
        <w:rPr>
          <w:rFonts w:hint="default"/>
          <w:spacing w:val="-2"/>
          <w:lang w:val="ru-RU"/>
        </w:rPr>
        <w:t xml:space="preserve"> </w:t>
      </w:r>
      <w:r>
        <w:rPr>
          <w:spacing w:val="-2"/>
        </w:rPr>
        <w:t xml:space="preserve">предоставление </w:t>
      </w:r>
      <w:r>
        <w:t>социальных услуг</w:t>
      </w:r>
      <w:r>
        <w:rPr>
          <w:rFonts w:hint="default"/>
          <w:lang w:val="ru-RU"/>
        </w:rPr>
        <w:t xml:space="preserve">. </w:t>
      </w:r>
    </w:p>
    <w:p w14:paraId="273503C7">
      <w:pPr>
        <w:pStyle w:val="9"/>
        <w:spacing w:after="0" w:line="242" w:lineRule="auto"/>
        <w:jc w:val="both"/>
        <w:rPr>
          <w:rFonts w:hint="default"/>
          <w:sz w:val="28"/>
          <w:lang w:val="ru-RU"/>
        </w:rPr>
      </w:pPr>
    </w:p>
    <w:p w14:paraId="35947E4F">
      <w:pPr>
        <w:pStyle w:val="2"/>
        <w:numPr>
          <w:ilvl w:val="0"/>
          <w:numId w:val="1"/>
        </w:numPr>
        <w:tabs>
          <w:tab w:val="left" w:pos="1341"/>
        </w:tabs>
        <w:spacing w:before="0" w:after="0" w:line="240" w:lineRule="auto"/>
        <w:ind w:left="1341" w:right="0" w:hanging="279"/>
        <w:jc w:val="center"/>
      </w:pPr>
      <w:r>
        <w:t>РУКОВОДЯЩИЙ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КАДРОВЫЙ</w:t>
      </w:r>
      <w:r>
        <w:rPr>
          <w:spacing w:val="-9"/>
        </w:rPr>
        <w:t xml:space="preserve"> </w:t>
      </w:r>
      <w:r>
        <w:t>СОСТАВ</w:t>
      </w:r>
      <w:r>
        <w:rPr>
          <w:spacing w:val="-7"/>
        </w:rPr>
        <w:t xml:space="preserve"> </w:t>
      </w:r>
      <w:r>
        <w:rPr>
          <w:spacing w:val="-2"/>
        </w:rPr>
        <w:t>ОТДЕЛЕНИЯ</w:t>
      </w:r>
    </w:p>
    <w:p w14:paraId="4FDCEEF3">
      <w:pPr>
        <w:pStyle w:val="9"/>
        <w:numPr>
          <w:ilvl w:val="1"/>
          <w:numId w:val="1"/>
        </w:numPr>
        <w:tabs>
          <w:tab w:val="left" w:pos="1554"/>
        </w:tabs>
        <w:spacing w:before="317" w:after="0" w:line="240" w:lineRule="auto"/>
        <w:ind w:left="285" w:right="136" w:firstLine="707"/>
        <w:jc w:val="both"/>
        <w:rPr>
          <w:sz w:val="28"/>
        </w:rPr>
      </w:pPr>
      <w:r>
        <w:rPr>
          <w:sz w:val="28"/>
        </w:rPr>
        <w:t xml:space="preserve">Непосредственное руководство работой отделения осуществляет заведующий отделением, на должность которого назначается приказом директора </w:t>
      </w:r>
      <w:r>
        <w:rPr>
          <w:sz w:val="28"/>
          <w:lang w:val="ru-RU"/>
        </w:rPr>
        <w:t>Учреждения</w:t>
      </w:r>
      <w:r>
        <w:rPr>
          <w:rFonts w:hint="default"/>
          <w:sz w:val="28"/>
          <w:lang w:val="ru-RU"/>
        </w:rPr>
        <w:t xml:space="preserve"> лицо,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и</w:t>
      </w:r>
      <w:r>
        <w:rPr>
          <w:b w:val="0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меющее</w:t>
      </w:r>
      <w:r>
        <w:rPr>
          <w:rFonts w:hint="default"/>
          <w:b w:val="0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высшее образование (бакалавриат) или высшее образование (непрофильное) и дополнительное профессиональное образование (программы профессиональной переподготовки) по профилю деятельности</w:t>
      </w:r>
      <w:r>
        <w:rPr>
          <w:rFonts w:hint="default"/>
          <w:b w:val="0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, имеющий опыт практической работы не менее 1 года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,</w:t>
      </w:r>
      <w:r>
        <w:rPr>
          <w:sz w:val="28"/>
        </w:rPr>
        <w:t xml:space="preserve"> обладающий знаниями и опытом, необходимыми для выполнения возложенных на него обязанностей.</w:t>
      </w:r>
    </w:p>
    <w:p w14:paraId="0632287F">
      <w:pPr>
        <w:pStyle w:val="9"/>
        <w:numPr>
          <w:ilvl w:val="1"/>
          <w:numId w:val="1"/>
        </w:numPr>
        <w:tabs>
          <w:tab w:val="left" w:pos="1698"/>
        </w:tabs>
        <w:spacing w:before="0" w:after="0" w:line="240" w:lineRule="auto"/>
        <w:ind w:left="285" w:right="141" w:firstLine="707"/>
        <w:jc w:val="both"/>
        <w:rPr>
          <w:sz w:val="28"/>
        </w:rPr>
      </w:pPr>
      <w:r>
        <w:rPr>
          <w:sz w:val="28"/>
        </w:rPr>
        <w:t>Заведующий отделением осуществляет общее руководство деятельностью отделения и непосредственно подчиняется заместителю директора по социальн</w:t>
      </w:r>
      <w:r>
        <w:rPr>
          <w:sz w:val="28"/>
          <w:lang w:val="ru-RU"/>
        </w:rPr>
        <w:t>ой</w:t>
      </w:r>
      <w:r>
        <w:rPr>
          <w:rFonts w:hint="default"/>
          <w:sz w:val="28"/>
          <w:lang w:val="ru-RU"/>
        </w:rPr>
        <w:t xml:space="preserve"> работе</w:t>
      </w:r>
      <w:r>
        <w:rPr>
          <w:sz w:val="28"/>
        </w:rPr>
        <w:t>.</w:t>
      </w:r>
    </w:p>
    <w:p w14:paraId="75278350">
      <w:pPr>
        <w:pStyle w:val="9"/>
        <w:numPr>
          <w:ilvl w:val="1"/>
          <w:numId w:val="1"/>
        </w:numPr>
        <w:tabs>
          <w:tab w:val="left" w:pos="1706"/>
        </w:tabs>
        <w:spacing w:before="2" w:after="0" w:line="240" w:lineRule="auto"/>
        <w:ind w:left="285" w:right="142" w:firstLine="698"/>
        <w:jc w:val="both"/>
        <w:rPr>
          <w:sz w:val="28"/>
        </w:rPr>
      </w:pPr>
      <w:r>
        <w:rPr>
          <w:sz w:val="28"/>
        </w:rPr>
        <w:t>На период отсутствия заведующего отделением (отпуск, командировка, болезнь) его обязанности автоматически возлагаются на заместителя директора по социальн</w:t>
      </w:r>
      <w:r>
        <w:rPr>
          <w:sz w:val="28"/>
          <w:lang w:val="ru-RU"/>
        </w:rPr>
        <w:t>ой</w:t>
      </w:r>
      <w:r>
        <w:rPr>
          <w:sz w:val="28"/>
        </w:rPr>
        <w:t xml:space="preserve"> </w:t>
      </w:r>
      <w:r>
        <w:rPr>
          <w:sz w:val="28"/>
          <w:lang w:val="ru-RU"/>
        </w:rPr>
        <w:t>работе</w:t>
      </w:r>
      <w:r>
        <w:rPr>
          <w:sz w:val="28"/>
        </w:rPr>
        <w:t xml:space="preserve"> или лицо, назначенное приказом директора, которое приобретает соответствующие права и </w:t>
      </w:r>
      <w:r>
        <w:rPr>
          <w:sz w:val="28"/>
          <w:lang w:val="ru-RU"/>
        </w:rPr>
        <w:t>несёт</w:t>
      </w:r>
      <w:r>
        <w:rPr>
          <w:sz w:val="28"/>
        </w:rPr>
        <w:t xml:space="preserve"> ответственность за ненадлежащее исполнение возложенных на него </w:t>
      </w:r>
      <w:r>
        <w:rPr>
          <w:spacing w:val="-2"/>
          <w:sz w:val="28"/>
        </w:rPr>
        <w:t>обязанностей.</w:t>
      </w:r>
    </w:p>
    <w:p w14:paraId="60EE9FA5">
      <w:pPr>
        <w:pStyle w:val="9"/>
        <w:numPr>
          <w:ilvl w:val="1"/>
          <w:numId w:val="1"/>
        </w:numPr>
        <w:tabs>
          <w:tab w:val="left" w:pos="1595"/>
        </w:tabs>
        <w:spacing w:before="0" w:after="0" w:line="240" w:lineRule="auto"/>
        <w:ind w:left="285" w:right="141" w:firstLine="707"/>
        <w:jc w:val="both"/>
        <w:rPr>
          <w:sz w:val="28"/>
        </w:rPr>
      </w:pPr>
      <w:r>
        <w:rPr>
          <w:sz w:val="28"/>
        </w:rPr>
        <w:t xml:space="preserve">Непосредственное предоставление социальных услуг </w:t>
      </w:r>
      <w:r>
        <w:rPr>
          <w:sz w:val="28"/>
          <w:lang w:val="ru-RU"/>
        </w:rPr>
        <w:t>гражданам</w:t>
      </w:r>
      <w:r>
        <w:rPr>
          <w:sz w:val="28"/>
        </w:rPr>
        <w:t xml:space="preserve"> отделения в соответствии со штатным расписанием осуществляют:</w:t>
      </w:r>
    </w:p>
    <w:p w14:paraId="6103FF5F">
      <w:pPr>
        <w:pStyle w:val="9"/>
        <w:numPr>
          <w:ilvl w:val="0"/>
          <w:numId w:val="7"/>
        </w:numPr>
        <w:tabs>
          <w:tab w:val="left" w:pos="1155"/>
        </w:tabs>
        <w:spacing w:before="120" w:after="0" w:line="240" w:lineRule="auto"/>
        <w:ind w:left="1152" w:leftChars="100" w:right="0" w:hanging="932" w:hangingChars="333"/>
        <w:jc w:val="both"/>
        <w:rPr>
          <w:color w:val="auto"/>
          <w:sz w:val="28"/>
        </w:rPr>
      </w:pPr>
      <w:r>
        <w:rPr>
          <w:color w:val="auto"/>
          <w:sz w:val="28"/>
        </w:rPr>
        <w:t>заведующий</w:t>
      </w:r>
      <w:r>
        <w:rPr>
          <w:color w:val="auto"/>
          <w:spacing w:val="-5"/>
          <w:sz w:val="28"/>
        </w:rPr>
        <w:t xml:space="preserve"> </w:t>
      </w:r>
      <w:r>
        <w:rPr>
          <w:color w:val="auto"/>
          <w:sz w:val="28"/>
        </w:rPr>
        <w:t>отделением</w:t>
      </w:r>
      <w:r>
        <w:rPr>
          <w:color w:val="auto"/>
          <w:spacing w:val="-5"/>
          <w:sz w:val="28"/>
        </w:rPr>
        <w:t xml:space="preserve"> </w:t>
      </w:r>
      <w:r>
        <w:rPr>
          <w:color w:val="auto"/>
          <w:sz w:val="28"/>
        </w:rPr>
        <w:t>-</w:t>
      </w:r>
      <w:r>
        <w:rPr>
          <w:color w:val="auto"/>
          <w:spacing w:val="-6"/>
          <w:sz w:val="28"/>
        </w:rPr>
        <w:t xml:space="preserve"> </w:t>
      </w:r>
      <w:r>
        <w:rPr>
          <w:color w:val="auto"/>
          <w:sz w:val="28"/>
        </w:rPr>
        <w:t>1</w:t>
      </w:r>
      <w:r>
        <w:rPr>
          <w:color w:val="auto"/>
          <w:spacing w:val="-5"/>
          <w:sz w:val="28"/>
        </w:rPr>
        <w:t xml:space="preserve"> </w:t>
      </w:r>
      <w:r>
        <w:rPr>
          <w:color w:val="auto"/>
          <w:sz w:val="28"/>
        </w:rPr>
        <w:t>штатная</w:t>
      </w:r>
      <w:r>
        <w:rPr>
          <w:color w:val="auto"/>
          <w:spacing w:val="-5"/>
          <w:sz w:val="28"/>
        </w:rPr>
        <w:t xml:space="preserve"> </w:t>
      </w:r>
      <w:r>
        <w:rPr>
          <w:color w:val="auto"/>
          <w:spacing w:val="-2"/>
          <w:sz w:val="28"/>
        </w:rPr>
        <w:t>единица;</w:t>
      </w:r>
    </w:p>
    <w:p w14:paraId="69179932">
      <w:pPr>
        <w:pStyle w:val="9"/>
        <w:numPr>
          <w:ilvl w:val="0"/>
          <w:numId w:val="7"/>
        </w:numPr>
        <w:tabs>
          <w:tab w:val="left" w:pos="1233"/>
        </w:tabs>
        <w:spacing w:before="119" w:after="0" w:line="240" w:lineRule="auto"/>
        <w:ind w:left="1152" w:leftChars="100" w:right="143" w:hanging="932" w:hangingChars="333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специалист по социальной работе, имеющий высшее или среднее специальное образование по профилю работы – </w:t>
      </w:r>
      <w:r>
        <w:rPr>
          <w:rFonts w:hint="default"/>
          <w:color w:val="auto"/>
          <w:sz w:val="28"/>
          <w:lang w:val="ru-RU"/>
        </w:rPr>
        <w:t>4,5</w:t>
      </w:r>
      <w:r>
        <w:rPr>
          <w:color w:val="auto"/>
          <w:sz w:val="28"/>
        </w:rPr>
        <w:t xml:space="preserve"> штатные единицы;</w:t>
      </w:r>
    </w:p>
    <w:p w14:paraId="72B86941">
      <w:pPr>
        <w:pStyle w:val="9"/>
        <w:numPr>
          <w:ilvl w:val="0"/>
          <w:numId w:val="7"/>
        </w:numPr>
        <w:tabs>
          <w:tab w:val="left" w:pos="1225"/>
        </w:tabs>
        <w:spacing w:before="120" w:after="0" w:line="240" w:lineRule="auto"/>
        <w:ind w:left="1152" w:leftChars="100" w:right="0" w:hanging="932" w:hangingChars="333"/>
        <w:jc w:val="both"/>
        <w:rPr>
          <w:color w:val="auto"/>
          <w:sz w:val="28"/>
        </w:rPr>
      </w:pPr>
      <w:r>
        <w:rPr>
          <w:color w:val="auto"/>
          <w:sz w:val="28"/>
        </w:rPr>
        <w:t>юрисконсульт</w:t>
      </w:r>
      <w:r>
        <w:rPr>
          <w:color w:val="auto"/>
          <w:spacing w:val="-4"/>
          <w:sz w:val="28"/>
        </w:rPr>
        <w:t xml:space="preserve"> </w:t>
      </w:r>
      <w:r>
        <w:rPr>
          <w:color w:val="auto"/>
          <w:sz w:val="28"/>
        </w:rPr>
        <w:t>–</w:t>
      </w:r>
      <w:r>
        <w:rPr>
          <w:color w:val="auto"/>
          <w:spacing w:val="-3"/>
          <w:sz w:val="28"/>
        </w:rPr>
        <w:t xml:space="preserve"> </w:t>
      </w:r>
      <w:r>
        <w:rPr>
          <w:rFonts w:hint="default"/>
          <w:color w:val="auto"/>
          <w:spacing w:val="-3"/>
          <w:sz w:val="28"/>
          <w:lang w:val="ru-RU"/>
        </w:rPr>
        <w:t>1,5</w:t>
      </w:r>
      <w:r>
        <w:rPr>
          <w:color w:val="auto"/>
          <w:spacing w:val="-3"/>
          <w:sz w:val="28"/>
        </w:rPr>
        <w:t xml:space="preserve"> </w:t>
      </w:r>
      <w:r>
        <w:rPr>
          <w:color w:val="auto"/>
          <w:sz w:val="28"/>
        </w:rPr>
        <w:t>штатная</w:t>
      </w:r>
      <w:r>
        <w:rPr>
          <w:color w:val="auto"/>
          <w:spacing w:val="-3"/>
          <w:sz w:val="28"/>
        </w:rPr>
        <w:t xml:space="preserve"> </w:t>
      </w:r>
      <w:r>
        <w:rPr>
          <w:color w:val="auto"/>
          <w:spacing w:val="-2"/>
          <w:sz w:val="28"/>
        </w:rPr>
        <w:t>единица;</w:t>
      </w:r>
    </w:p>
    <w:p w14:paraId="67FA4E2C">
      <w:pPr>
        <w:pStyle w:val="9"/>
        <w:numPr>
          <w:ilvl w:val="0"/>
          <w:numId w:val="7"/>
        </w:numPr>
        <w:tabs>
          <w:tab w:val="left" w:pos="1225"/>
        </w:tabs>
        <w:spacing w:before="120" w:after="0" w:line="240" w:lineRule="auto"/>
        <w:ind w:left="1139" w:leftChars="100" w:right="0" w:hanging="919" w:hangingChars="333"/>
        <w:jc w:val="both"/>
        <w:rPr>
          <w:color w:val="auto"/>
          <w:sz w:val="28"/>
        </w:rPr>
      </w:pPr>
      <w:r>
        <w:rPr>
          <w:color w:val="auto"/>
          <w:spacing w:val="-2"/>
          <w:sz w:val="28"/>
          <w:lang w:val="ru-RU"/>
        </w:rPr>
        <w:t>методист</w:t>
      </w:r>
      <w:r>
        <w:rPr>
          <w:rFonts w:hint="default"/>
          <w:color w:val="auto"/>
          <w:spacing w:val="-2"/>
          <w:sz w:val="28"/>
          <w:lang w:val="ru-RU"/>
        </w:rPr>
        <w:t xml:space="preserve"> - 0,5 штатная единица;</w:t>
      </w:r>
    </w:p>
    <w:p w14:paraId="0EE5DE76">
      <w:pPr>
        <w:pStyle w:val="9"/>
        <w:numPr>
          <w:ilvl w:val="0"/>
          <w:numId w:val="7"/>
        </w:numPr>
        <w:tabs>
          <w:tab w:val="left" w:pos="1225"/>
        </w:tabs>
        <w:spacing w:before="120" w:after="0" w:line="240" w:lineRule="auto"/>
        <w:ind w:left="1152" w:leftChars="100" w:right="0" w:hanging="932" w:hangingChars="333"/>
        <w:jc w:val="both"/>
        <w:rPr>
          <w:color w:val="auto"/>
          <w:sz w:val="28"/>
        </w:rPr>
      </w:pPr>
      <w:r>
        <w:rPr>
          <w:color w:val="auto"/>
          <w:sz w:val="28"/>
          <w:lang w:val="ru-RU"/>
        </w:rPr>
        <w:t>социолог</w:t>
      </w:r>
      <w:r>
        <w:rPr>
          <w:rFonts w:hint="default"/>
          <w:color w:val="auto"/>
          <w:sz w:val="28"/>
          <w:lang w:val="ru-RU"/>
        </w:rPr>
        <w:t xml:space="preserve"> - 0,5 штатных единиц;</w:t>
      </w:r>
    </w:p>
    <w:p w14:paraId="5DC8A74B">
      <w:pPr>
        <w:pStyle w:val="9"/>
        <w:numPr>
          <w:ilvl w:val="1"/>
          <w:numId w:val="1"/>
        </w:numPr>
        <w:tabs>
          <w:tab w:val="left" w:pos="1622"/>
        </w:tabs>
        <w:spacing w:before="119" w:after="0" w:line="240" w:lineRule="auto"/>
        <w:ind w:left="285" w:right="138" w:firstLine="698"/>
        <w:jc w:val="both"/>
        <w:rPr>
          <w:sz w:val="28"/>
        </w:rPr>
      </w:pPr>
      <w:r>
        <w:rPr>
          <w:sz w:val="28"/>
          <w:lang w:val="ru-RU"/>
        </w:rPr>
        <w:t>р</w:t>
      </w:r>
      <w:r>
        <w:rPr>
          <w:sz w:val="28"/>
        </w:rPr>
        <w:t>аботники отделения в своей деятельности непосредственно подчиняются заведующему отделением</w:t>
      </w:r>
      <w:r>
        <w:rPr>
          <w:rFonts w:hint="default"/>
          <w:sz w:val="28"/>
          <w:lang w:val="ru-RU"/>
        </w:rPr>
        <w:t>;</w:t>
      </w:r>
    </w:p>
    <w:p w14:paraId="270E2625">
      <w:pPr>
        <w:pStyle w:val="9"/>
        <w:numPr>
          <w:ilvl w:val="1"/>
          <w:numId w:val="1"/>
        </w:numPr>
        <w:tabs>
          <w:tab w:val="left" w:pos="1523"/>
        </w:tabs>
        <w:spacing w:before="119" w:after="0" w:line="240" w:lineRule="auto"/>
        <w:ind w:left="285" w:right="134" w:firstLine="707"/>
        <w:jc w:val="both"/>
        <w:rPr>
          <w:sz w:val="28"/>
        </w:rPr>
      </w:pPr>
      <w:r>
        <w:rPr>
          <w:sz w:val="28"/>
          <w:lang w:val="ru-RU"/>
        </w:rPr>
        <w:t>н</w:t>
      </w:r>
      <w:r>
        <w:rPr>
          <w:sz w:val="28"/>
        </w:rPr>
        <w:t xml:space="preserve">аряду с соответствующей квалификацией и профессионализмом работники отделения должны обладать высокими моральными и морально- этическими качествами, чувством ответственности и руководствоваться в работе принципами гуманности, справедливости, объективности и </w:t>
      </w:r>
      <w:r>
        <w:rPr>
          <w:spacing w:val="-2"/>
          <w:sz w:val="28"/>
        </w:rPr>
        <w:t>доброжелательности</w:t>
      </w:r>
      <w:r>
        <w:rPr>
          <w:rFonts w:hint="default"/>
          <w:spacing w:val="-2"/>
          <w:sz w:val="28"/>
          <w:lang w:val="ru-RU"/>
        </w:rPr>
        <w:t>;</w:t>
      </w:r>
    </w:p>
    <w:p w14:paraId="1CE5936A">
      <w:pPr>
        <w:pStyle w:val="9"/>
        <w:numPr>
          <w:ilvl w:val="1"/>
          <w:numId w:val="1"/>
        </w:numPr>
        <w:tabs>
          <w:tab w:val="left" w:pos="1574"/>
        </w:tabs>
        <w:spacing w:before="2" w:after="0" w:line="240" w:lineRule="auto"/>
        <w:ind w:left="285" w:right="138" w:firstLine="707"/>
        <w:jc w:val="both"/>
        <w:rPr>
          <w:sz w:val="28"/>
        </w:rPr>
      </w:pPr>
      <w:r>
        <w:rPr>
          <w:sz w:val="28"/>
          <w:lang w:val="ru-RU"/>
        </w:rPr>
        <w:t>п</w:t>
      </w:r>
      <w:r>
        <w:rPr>
          <w:sz w:val="28"/>
        </w:rPr>
        <w:t>ри оказании социальных услуг работники отделения должны проявлять к получателям социальных услуг максимальную чуткость, вежливость, внимание, выдержку, предусмотрительность, терпение и учитывать их физическое и психическое состояние</w:t>
      </w:r>
      <w:r>
        <w:rPr>
          <w:rFonts w:hint="default"/>
          <w:sz w:val="28"/>
          <w:lang w:val="ru-RU"/>
        </w:rPr>
        <w:t>;</w:t>
      </w:r>
    </w:p>
    <w:p w14:paraId="4B63DDA4">
      <w:pPr>
        <w:pStyle w:val="9"/>
        <w:numPr>
          <w:ilvl w:val="1"/>
          <w:numId w:val="1"/>
        </w:numPr>
        <w:tabs>
          <w:tab w:val="left" w:pos="1574"/>
        </w:tabs>
        <w:spacing w:before="2" w:after="0" w:line="240" w:lineRule="auto"/>
        <w:ind w:left="285" w:right="138" w:firstLine="707"/>
        <w:jc w:val="both"/>
        <w:rPr>
          <w:sz w:val="26"/>
          <w:szCs w:val="26"/>
        </w:rPr>
      </w:pPr>
      <w:r>
        <w:rPr>
          <w:sz w:val="28"/>
          <w:szCs w:val="28"/>
          <w:lang w:val="ru-RU"/>
        </w:rPr>
        <w:t>р</w:t>
      </w:r>
      <w:r>
        <w:rPr>
          <w:sz w:val="28"/>
          <w:szCs w:val="28"/>
        </w:rPr>
        <w:t>аспределение обязанностей между работниками отделения производится заведующим отделением</w:t>
      </w:r>
      <w:r>
        <w:rPr>
          <w:rFonts w:hint="default"/>
          <w:sz w:val="28"/>
          <w:szCs w:val="28"/>
          <w:lang w:val="ru-RU"/>
        </w:rPr>
        <w:t>;</w:t>
      </w:r>
    </w:p>
    <w:p w14:paraId="123C583F">
      <w:pPr>
        <w:pStyle w:val="9"/>
        <w:numPr>
          <w:ilvl w:val="1"/>
          <w:numId w:val="1"/>
        </w:numPr>
        <w:tabs>
          <w:tab w:val="left" w:pos="1574"/>
        </w:tabs>
        <w:spacing w:before="2" w:after="0" w:line="240" w:lineRule="auto"/>
        <w:ind w:left="285" w:right="138" w:firstLine="70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</w:t>
      </w:r>
      <w:r>
        <w:rPr>
          <w:sz w:val="28"/>
          <w:szCs w:val="28"/>
        </w:rPr>
        <w:t xml:space="preserve">аботники отделения назначаются на должности и освобождаются от должностей приказом директора </w:t>
      </w:r>
      <w:r>
        <w:rPr>
          <w:sz w:val="28"/>
          <w:szCs w:val="28"/>
          <w:lang w:val="ru-RU"/>
        </w:rPr>
        <w:t>Учреждения</w:t>
      </w:r>
      <w:r>
        <w:rPr>
          <w:sz w:val="28"/>
          <w:szCs w:val="28"/>
        </w:rPr>
        <w:t xml:space="preserve"> по предоставлению заведующего отделением</w:t>
      </w:r>
      <w:r>
        <w:rPr>
          <w:rFonts w:hint="default"/>
          <w:sz w:val="28"/>
          <w:szCs w:val="28"/>
          <w:lang w:val="ru-RU"/>
        </w:rPr>
        <w:t>;</w:t>
      </w:r>
    </w:p>
    <w:p w14:paraId="24266C52">
      <w:pPr>
        <w:pStyle w:val="9"/>
        <w:numPr>
          <w:ilvl w:val="1"/>
          <w:numId w:val="1"/>
        </w:numPr>
        <w:tabs>
          <w:tab w:val="left" w:pos="1574"/>
        </w:tabs>
        <w:spacing w:before="2" w:after="0" w:line="240" w:lineRule="auto"/>
        <w:ind w:left="285" w:right="138" w:firstLine="707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 р</w:t>
      </w:r>
      <w:r>
        <w:rPr>
          <w:sz w:val="28"/>
          <w:szCs w:val="28"/>
        </w:rPr>
        <w:t xml:space="preserve">аботники </w:t>
      </w:r>
      <w:r>
        <w:rPr>
          <w:sz w:val="28"/>
          <w:szCs w:val="28"/>
          <w:lang w:val="ru-RU"/>
        </w:rPr>
        <w:t>о</w:t>
      </w:r>
      <w:r>
        <w:rPr>
          <w:sz w:val="28"/>
          <w:szCs w:val="28"/>
        </w:rPr>
        <w:t>тделения в своей деятельности руководствуются должностными инструкциями</w:t>
      </w:r>
      <w:r>
        <w:rPr>
          <w:rFonts w:hint="default"/>
          <w:sz w:val="28"/>
          <w:szCs w:val="28"/>
          <w:lang w:val="ru-RU"/>
        </w:rPr>
        <w:t>;</w:t>
      </w:r>
    </w:p>
    <w:p w14:paraId="29843B28">
      <w:pPr>
        <w:pStyle w:val="9"/>
        <w:numPr>
          <w:ilvl w:val="1"/>
          <w:numId w:val="1"/>
        </w:numPr>
        <w:tabs>
          <w:tab w:val="left" w:pos="1554"/>
        </w:tabs>
        <w:spacing w:before="0" w:after="0" w:line="240" w:lineRule="auto"/>
        <w:ind w:left="285" w:right="138" w:firstLine="707"/>
        <w:jc w:val="both"/>
        <w:rPr>
          <w:sz w:val="28"/>
        </w:rPr>
      </w:pPr>
      <w:r>
        <w:rPr>
          <w:sz w:val="28"/>
          <w:lang w:val="ru-RU"/>
        </w:rPr>
        <w:t>с</w:t>
      </w:r>
      <w:r>
        <w:rPr>
          <w:sz w:val="28"/>
        </w:rPr>
        <w:t>пециалисты отделения, оказывающие получателям социальных услуг социальные услуги, должны иметь действующую медицинскую</w:t>
      </w:r>
      <w:r>
        <w:rPr>
          <w:spacing w:val="40"/>
          <w:sz w:val="28"/>
        </w:rPr>
        <w:t xml:space="preserve"> </w:t>
      </w:r>
      <w:r>
        <w:rPr>
          <w:sz w:val="28"/>
        </w:rPr>
        <w:t>книжку установленной формы.</w:t>
      </w:r>
    </w:p>
    <w:p w14:paraId="5BB1D3D5">
      <w:pPr>
        <w:pStyle w:val="9"/>
        <w:spacing w:after="0" w:line="240" w:lineRule="auto"/>
        <w:ind w:left="0" w:leftChars="0" w:firstLine="0" w:firstLineChars="0"/>
        <w:jc w:val="both"/>
        <w:rPr>
          <w:sz w:val="28"/>
        </w:rPr>
      </w:pPr>
    </w:p>
    <w:p w14:paraId="08399AD1">
      <w:pPr>
        <w:pStyle w:val="2"/>
        <w:numPr>
          <w:ilvl w:val="0"/>
          <w:numId w:val="1"/>
        </w:numPr>
        <w:tabs>
          <w:tab w:val="left" w:pos="2407"/>
        </w:tabs>
        <w:spacing w:before="76" w:after="0" w:line="240" w:lineRule="auto"/>
        <w:ind w:left="2407" w:right="0" w:hanging="279"/>
        <w:jc w:val="both"/>
      </w:pPr>
      <w:r>
        <w:t>ОРГАНИЗАЦИЯ</w:t>
      </w:r>
      <w:r>
        <w:rPr>
          <w:spacing w:val="-9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rPr>
          <w:spacing w:val="-2"/>
        </w:rPr>
        <w:t>ОТДЕЛЕНИЯ</w:t>
      </w:r>
    </w:p>
    <w:p w14:paraId="403A5FA3">
      <w:pPr>
        <w:pStyle w:val="9"/>
        <w:numPr>
          <w:ilvl w:val="1"/>
          <w:numId w:val="1"/>
        </w:numPr>
        <w:tabs>
          <w:tab w:val="left" w:pos="1518"/>
        </w:tabs>
        <w:spacing w:before="317" w:after="0" w:line="240" w:lineRule="auto"/>
        <w:ind w:left="285" w:right="136" w:firstLine="707"/>
        <w:jc w:val="both"/>
        <w:rPr>
          <w:sz w:val="28"/>
        </w:rPr>
      </w:pPr>
      <w:r>
        <w:rPr>
          <w:sz w:val="28"/>
        </w:rPr>
        <w:t xml:space="preserve">Организация работы отделения осуществляется в соответствии с </w:t>
      </w:r>
      <w:r>
        <w:rPr>
          <w:sz w:val="28"/>
          <w:szCs w:val="28"/>
        </w:rPr>
        <w:t>Ф</w:t>
      </w:r>
      <w:r>
        <w:rPr>
          <w:sz w:val="28"/>
          <w:szCs w:val="28"/>
          <w:lang w:val="ru-RU"/>
        </w:rPr>
        <w:t>едеральным</w:t>
      </w:r>
      <w:r>
        <w:rPr>
          <w:rFonts w:hint="default"/>
          <w:sz w:val="28"/>
          <w:szCs w:val="28"/>
          <w:lang w:val="ru-RU"/>
        </w:rPr>
        <w:t xml:space="preserve"> Законом</w:t>
      </w:r>
      <w:r>
        <w:rPr>
          <w:sz w:val="28"/>
          <w:szCs w:val="28"/>
        </w:rPr>
        <w:t xml:space="preserve"> Р</w:t>
      </w:r>
      <w:r>
        <w:rPr>
          <w:sz w:val="28"/>
          <w:szCs w:val="28"/>
          <w:lang w:val="ru-RU"/>
        </w:rPr>
        <w:t>оссийской</w:t>
      </w:r>
      <w:r>
        <w:rPr>
          <w:rFonts w:hint="default"/>
          <w:sz w:val="28"/>
          <w:szCs w:val="28"/>
          <w:lang w:val="ru-RU"/>
        </w:rPr>
        <w:t xml:space="preserve"> Федерации</w:t>
      </w:r>
      <w:r>
        <w:rPr>
          <w:sz w:val="28"/>
          <w:szCs w:val="28"/>
        </w:rPr>
        <w:t xml:space="preserve"> №</w:t>
      </w:r>
      <w:r>
        <w:rPr>
          <w:rFonts w:eastAsia="Arial" w:cs="Arial"/>
          <w:sz w:val="28"/>
          <w:szCs w:val="28"/>
        </w:rPr>
        <w:t xml:space="preserve"> 442 </w:t>
      </w:r>
      <w:r>
        <w:rPr>
          <w:rFonts w:eastAsia="Arial" w:cs="Arial"/>
          <w:sz w:val="28"/>
          <w:szCs w:val="28"/>
          <w:lang w:val="ru-RU"/>
        </w:rPr>
        <w:t>от</w:t>
      </w:r>
      <w:r>
        <w:rPr>
          <w:rFonts w:hint="default" w:eastAsia="Arial" w:cs="Arial"/>
          <w:sz w:val="28"/>
          <w:szCs w:val="28"/>
          <w:lang w:val="ru-RU"/>
        </w:rPr>
        <w:t xml:space="preserve"> 28.12.2013г. «</w:t>
      </w:r>
      <w:r>
        <w:rPr>
          <w:rFonts w:eastAsia="Arial" w:cs="Arial"/>
          <w:sz w:val="28"/>
          <w:szCs w:val="28"/>
        </w:rPr>
        <w:t xml:space="preserve">Об основах </w:t>
      </w:r>
      <w:r>
        <w:rPr>
          <w:sz w:val="28"/>
          <w:szCs w:val="28"/>
        </w:rPr>
        <w:t>социального обслуживания граждан в Российской Федерации»</w:t>
      </w:r>
      <w:r>
        <w:rPr>
          <w:sz w:val="28"/>
        </w:rPr>
        <w:t>, Уставом, положением</w:t>
      </w:r>
      <w:r>
        <w:rPr>
          <w:rFonts w:hint="default"/>
          <w:sz w:val="28"/>
          <w:lang w:val="ru-RU"/>
        </w:rPr>
        <w:t xml:space="preserve"> об отделении</w:t>
      </w:r>
      <w:r>
        <w:rPr>
          <w:sz w:val="28"/>
        </w:rPr>
        <w:t xml:space="preserve">, планом работы </w:t>
      </w:r>
      <w:r>
        <w:rPr>
          <w:sz w:val="28"/>
          <w:lang w:val="ru-RU"/>
        </w:rPr>
        <w:t>Учреждения</w:t>
      </w:r>
      <w:r>
        <w:rPr>
          <w:sz w:val="28"/>
        </w:rPr>
        <w:t>.</w:t>
      </w:r>
    </w:p>
    <w:p w14:paraId="482605DF">
      <w:pPr>
        <w:pStyle w:val="9"/>
        <w:numPr>
          <w:ilvl w:val="1"/>
          <w:numId w:val="1"/>
        </w:numPr>
        <w:tabs>
          <w:tab w:val="left" w:pos="1652"/>
        </w:tabs>
        <w:spacing w:before="0" w:after="0" w:line="240" w:lineRule="auto"/>
        <w:ind w:left="285" w:right="134" w:firstLine="707"/>
        <w:jc w:val="both"/>
        <w:rPr>
          <w:sz w:val="28"/>
        </w:rPr>
      </w:pPr>
      <w:r>
        <w:rPr>
          <w:sz w:val="28"/>
        </w:rPr>
        <w:t xml:space="preserve">Отделение проводит работу с </w:t>
      </w:r>
      <w:r>
        <w:rPr>
          <w:sz w:val="28"/>
          <w:lang w:val="ru-RU"/>
        </w:rPr>
        <w:t>гражданами</w:t>
      </w:r>
      <w:r>
        <w:rPr>
          <w:sz w:val="28"/>
        </w:rPr>
        <w:t xml:space="preserve"> в соответствии с:</w:t>
      </w:r>
    </w:p>
    <w:p w14:paraId="6DA3D10A">
      <w:pPr>
        <w:pStyle w:val="9"/>
        <w:numPr>
          <w:ilvl w:val="0"/>
          <w:numId w:val="8"/>
        </w:numPr>
        <w:tabs>
          <w:tab w:val="left" w:pos="1155"/>
        </w:tabs>
        <w:spacing w:before="0" w:after="0" w:line="321" w:lineRule="exact"/>
        <w:ind w:left="1155" w:leftChars="0" w:right="0" w:hanging="935" w:firstLineChars="0"/>
        <w:jc w:val="both"/>
        <w:rPr>
          <w:sz w:val="28"/>
        </w:rPr>
      </w:pPr>
      <w:r>
        <w:rPr>
          <w:sz w:val="28"/>
        </w:rPr>
        <w:t>планом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5"/>
          <w:sz w:val="28"/>
        </w:rPr>
        <w:t xml:space="preserve"> </w:t>
      </w:r>
      <w:r>
        <w:rPr>
          <w:sz w:val="28"/>
        </w:rPr>
        <w:t>отделения</w:t>
      </w:r>
      <w:r>
        <w:rPr>
          <w:rFonts w:hint="default"/>
          <w:sz w:val="28"/>
          <w:lang w:val="ru-RU"/>
        </w:rPr>
        <w:t xml:space="preserve"> на год;</w:t>
      </w:r>
    </w:p>
    <w:p w14:paraId="570BC6D1">
      <w:pPr>
        <w:pStyle w:val="9"/>
        <w:numPr>
          <w:ilvl w:val="0"/>
          <w:numId w:val="8"/>
        </w:numPr>
        <w:tabs>
          <w:tab w:val="left" w:pos="1155"/>
        </w:tabs>
        <w:spacing w:before="0" w:after="0" w:line="321" w:lineRule="exact"/>
        <w:ind w:left="1155" w:leftChars="0" w:right="0" w:hanging="935" w:firstLineChars="0"/>
        <w:jc w:val="both"/>
        <w:rPr>
          <w:sz w:val="28"/>
        </w:rPr>
      </w:pPr>
      <w:r>
        <w:rPr>
          <w:rFonts w:hint="default"/>
          <w:sz w:val="28"/>
          <w:lang w:val="ru-RU"/>
        </w:rPr>
        <w:t>планом работы отделения на полугодия.</w:t>
      </w:r>
    </w:p>
    <w:p w14:paraId="07C6F60C">
      <w:pPr>
        <w:pStyle w:val="9"/>
        <w:numPr>
          <w:ilvl w:val="1"/>
          <w:numId w:val="1"/>
        </w:numPr>
        <w:tabs>
          <w:tab w:val="left" w:pos="1583"/>
        </w:tabs>
        <w:spacing w:before="0" w:after="0" w:line="240" w:lineRule="auto"/>
        <w:ind w:left="285" w:right="140" w:firstLine="707"/>
        <w:jc w:val="both"/>
        <w:rPr>
          <w:sz w:val="24"/>
        </w:rPr>
      </w:pPr>
      <w:r>
        <w:rPr>
          <w:sz w:val="28"/>
        </w:rPr>
        <w:t>Планы работ</w:t>
      </w:r>
      <w:r>
        <w:rPr>
          <w:sz w:val="28"/>
          <w:lang w:val="ru-RU"/>
        </w:rPr>
        <w:t>ы</w:t>
      </w:r>
      <w:r>
        <w:rPr>
          <w:sz w:val="28"/>
        </w:rPr>
        <w:t xml:space="preserve"> отделения составляются заведующим отделением, согласовываются </w:t>
      </w:r>
      <w:r>
        <w:rPr>
          <w:sz w:val="28"/>
          <w:lang w:val="ru-RU"/>
        </w:rPr>
        <w:t>с</w:t>
      </w:r>
      <w:r>
        <w:rPr>
          <w:sz w:val="28"/>
        </w:rPr>
        <w:t xml:space="preserve"> заместителем директора по социальн</w:t>
      </w:r>
      <w:r>
        <w:rPr>
          <w:sz w:val="28"/>
          <w:lang w:val="ru-RU"/>
        </w:rPr>
        <w:t>ой</w:t>
      </w:r>
      <w:r>
        <w:rPr>
          <w:sz w:val="28"/>
        </w:rPr>
        <w:t xml:space="preserve"> </w:t>
      </w:r>
      <w:r>
        <w:rPr>
          <w:sz w:val="28"/>
          <w:lang w:val="ru-RU"/>
        </w:rPr>
        <w:t>работе</w:t>
      </w:r>
      <w:r>
        <w:rPr>
          <w:sz w:val="28"/>
        </w:rPr>
        <w:t xml:space="preserve"> в соответствии с годовым планом работы </w:t>
      </w:r>
      <w:r>
        <w:rPr>
          <w:sz w:val="28"/>
          <w:lang w:val="ru-RU"/>
        </w:rPr>
        <w:t>Учреждения</w:t>
      </w:r>
      <w:r>
        <w:rPr>
          <w:sz w:val="24"/>
        </w:rPr>
        <w:t>.</w:t>
      </w:r>
    </w:p>
    <w:p w14:paraId="33B4D1FB">
      <w:pPr>
        <w:pStyle w:val="9"/>
        <w:numPr>
          <w:ilvl w:val="1"/>
          <w:numId w:val="1"/>
        </w:numPr>
        <w:tabs>
          <w:tab w:val="left" w:pos="1523"/>
        </w:tabs>
        <w:spacing w:before="0" w:after="0" w:line="240" w:lineRule="auto"/>
        <w:ind w:left="285" w:right="144" w:firstLine="707"/>
        <w:jc w:val="both"/>
        <w:rPr>
          <w:sz w:val="24"/>
        </w:rPr>
      </w:pPr>
      <w:r>
        <w:rPr>
          <w:sz w:val="28"/>
        </w:rPr>
        <w:t>Планы работ</w:t>
      </w:r>
      <w:r>
        <w:rPr>
          <w:sz w:val="28"/>
          <w:lang w:val="ru-RU"/>
        </w:rPr>
        <w:t>ы</w:t>
      </w:r>
      <w:r>
        <w:rPr>
          <w:sz w:val="28"/>
        </w:rPr>
        <w:t xml:space="preserve"> отделения являются обязательными для исполнения работниками отделения в рамках их должностных обязанностей</w:t>
      </w:r>
      <w:r>
        <w:rPr>
          <w:sz w:val="24"/>
        </w:rPr>
        <w:t>.</w:t>
      </w:r>
    </w:p>
    <w:p w14:paraId="01D572E0">
      <w:pPr>
        <w:pStyle w:val="6"/>
        <w:spacing w:before="124"/>
        <w:ind w:left="0" w:firstLine="0"/>
        <w:jc w:val="both"/>
      </w:pPr>
    </w:p>
    <w:p w14:paraId="4BB1DA18">
      <w:pPr>
        <w:pStyle w:val="2"/>
        <w:numPr>
          <w:ilvl w:val="0"/>
          <w:numId w:val="1"/>
        </w:numPr>
        <w:tabs>
          <w:tab w:val="left" w:pos="698"/>
        </w:tabs>
        <w:spacing w:before="0" w:after="0" w:line="240" w:lineRule="auto"/>
        <w:ind w:left="698" w:right="0" w:hanging="279"/>
        <w:jc w:val="both"/>
      </w:pPr>
      <w:r>
        <w:t>МАТЕРИАЛЬНО-ТЕХНИЧЕСКОЕ</w:t>
      </w:r>
      <w:r>
        <w:rPr>
          <w:spacing w:val="-18"/>
        </w:rPr>
        <w:t xml:space="preserve"> </w:t>
      </w:r>
      <w:r>
        <w:t>ОБЕСПЕЧЕНИЕ</w:t>
      </w:r>
      <w:r>
        <w:rPr>
          <w:spacing w:val="-17"/>
        </w:rPr>
        <w:t xml:space="preserve"> </w:t>
      </w:r>
      <w:r>
        <w:rPr>
          <w:spacing w:val="-2"/>
        </w:rPr>
        <w:t>ОТДЕЛЕНИЯ</w:t>
      </w:r>
    </w:p>
    <w:p w14:paraId="07261E60">
      <w:pPr>
        <w:pStyle w:val="6"/>
        <w:spacing w:before="317"/>
        <w:ind w:right="137"/>
        <w:jc w:val="both"/>
      </w:pPr>
      <w:r>
        <w:t xml:space="preserve">7.1 Материально-техническую основу деятельности отделения составляют </w:t>
      </w:r>
      <w:r>
        <w:rPr>
          <w:lang w:val="ru-RU"/>
        </w:rPr>
        <w:t>закреплённые</w:t>
      </w:r>
      <w:r>
        <w:t xml:space="preserve"> за ним помещения, мебель,  и другие средства индивидуальной защиты, оргтехника,</w:t>
      </w:r>
      <w:r>
        <w:rPr>
          <w:rFonts w:hint="default"/>
          <w:lang w:val="ru-RU"/>
        </w:rPr>
        <w:t xml:space="preserve"> </w:t>
      </w:r>
      <w:r>
        <w:t>документы, необходимые для выполнения возложенных на отделение задач.</w:t>
      </w:r>
    </w:p>
    <w:p w14:paraId="5C8FD3E5">
      <w:pPr>
        <w:pStyle w:val="9"/>
        <w:numPr>
          <w:ilvl w:val="1"/>
          <w:numId w:val="9"/>
        </w:numPr>
        <w:tabs>
          <w:tab w:val="left" w:pos="1485"/>
        </w:tabs>
        <w:spacing w:before="0" w:after="0" w:line="240" w:lineRule="auto"/>
        <w:ind w:left="285" w:right="134" w:firstLine="707"/>
        <w:jc w:val="both"/>
        <w:rPr>
          <w:sz w:val="28"/>
        </w:rPr>
      </w:pPr>
      <w:r>
        <w:rPr>
          <w:sz w:val="28"/>
        </w:rPr>
        <w:t>Отделение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располагается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помещении,</w:t>
      </w:r>
      <w:r>
        <w:rPr>
          <w:spacing w:val="-3"/>
          <w:sz w:val="28"/>
        </w:rPr>
        <w:t xml:space="preserve"> </w:t>
      </w:r>
      <w:r>
        <w:rPr>
          <w:sz w:val="28"/>
        </w:rPr>
        <w:t>доступном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  <w:lang w:val="ru-RU"/>
        </w:rPr>
        <w:t>граждан</w:t>
      </w:r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в том числе и инвалидов. Помещение оснащается  телефонной связью. Размер и состояние помещения должно отвечать требованиям санитарно – гигиенических норм, правилам пожарной безопасности и безопасности труда.</w:t>
      </w:r>
    </w:p>
    <w:p w14:paraId="523CE930">
      <w:pPr>
        <w:pStyle w:val="9"/>
        <w:numPr>
          <w:ilvl w:val="1"/>
          <w:numId w:val="9"/>
        </w:numPr>
        <w:tabs>
          <w:tab w:val="left" w:pos="1540"/>
        </w:tabs>
        <w:spacing w:before="1" w:after="0" w:line="240" w:lineRule="auto"/>
        <w:ind w:left="285" w:right="140" w:firstLine="707"/>
        <w:jc w:val="both"/>
        <w:rPr>
          <w:sz w:val="28"/>
        </w:rPr>
      </w:pPr>
      <w:r>
        <w:rPr>
          <w:sz w:val="28"/>
        </w:rPr>
        <w:t>Отделение оснащается мебелью (столы, стулья в соответствии с количеством работников, шкафы для хранения документации), оргтехникой, отвечающим требованиям стандартов и обеспечивающим надлежащее качество предоставляемых социальных услуг.</w:t>
      </w:r>
    </w:p>
    <w:p w14:paraId="640C4E30">
      <w:pPr>
        <w:pStyle w:val="9"/>
        <w:numPr>
          <w:ilvl w:val="1"/>
          <w:numId w:val="9"/>
        </w:numPr>
        <w:tabs>
          <w:tab w:val="left" w:pos="1492"/>
        </w:tabs>
        <w:spacing w:before="1" w:after="0" w:line="240" w:lineRule="auto"/>
        <w:ind w:left="285" w:right="136" w:firstLine="707"/>
        <w:jc w:val="both"/>
        <w:rPr>
          <w:sz w:val="28"/>
        </w:rPr>
      </w:pPr>
      <w:r>
        <w:rPr>
          <w:sz w:val="28"/>
        </w:rPr>
        <w:t>Отделение в рамках работы пункта проката</w:t>
      </w:r>
      <w:r>
        <w:rPr>
          <w:rFonts w:hint="default"/>
          <w:sz w:val="28"/>
          <w:lang w:val="ru-RU"/>
        </w:rPr>
        <w:t xml:space="preserve"> предметов первой необходимости для новорожденных</w:t>
      </w:r>
      <w:r>
        <w:rPr>
          <w:sz w:val="28"/>
        </w:rPr>
        <w:t xml:space="preserve"> </w:t>
      </w:r>
      <w:r>
        <w:rPr>
          <w:sz w:val="28"/>
          <w:lang w:val="ru-RU"/>
        </w:rPr>
        <w:t>оснащён</w:t>
      </w:r>
      <w:r>
        <w:rPr>
          <w:sz w:val="28"/>
        </w:rPr>
        <w:t xml:space="preserve"> </w:t>
      </w:r>
      <w:r>
        <w:rPr>
          <w:sz w:val="28"/>
          <w:lang w:val="ru-RU"/>
        </w:rPr>
        <w:t>предметами</w:t>
      </w:r>
      <w:r>
        <w:rPr>
          <w:rFonts w:hint="default"/>
          <w:sz w:val="28"/>
          <w:lang w:val="ru-RU"/>
        </w:rPr>
        <w:t xml:space="preserve"> первой необходимости</w:t>
      </w:r>
      <w:r>
        <w:rPr>
          <w:sz w:val="28"/>
        </w:rPr>
        <w:t>:</w:t>
      </w:r>
    </w:p>
    <w:p w14:paraId="4B2B4C1C">
      <w:pPr>
        <w:numPr>
          <w:ilvl w:val="0"/>
          <w:numId w:val="0"/>
        </w:numPr>
        <w:ind w:left="0" w:leftChars="0" w:right="0" w:rightChars="0" w:firstLine="220" w:firstLineChars="0"/>
        <w:jc w:val="both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- Коляска для новорожденного;</w:t>
      </w:r>
    </w:p>
    <w:p w14:paraId="495972AF">
      <w:pPr>
        <w:numPr>
          <w:ilvl w:val="0"/>
          <w:numId w:val="0"/>
        </w:numPr>
        <w:ind w:left="0" w:leftChars="0" w:right="0" w:rightChars="0" w:firstLine="220" w:firstLineChars="0"/>
        <w:jc w:val="both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- Детская коляска-трансформер;</w:t>
      </w:r>
    </w:p>
    <w:p w14:paraId="2D004637">
      <w:pPr>
        <w:numPr>
          <w:ilvl w:val="0"/>
          <w:numId w:val="0"/>
        </w:numPr>
        <w:ind w:left="0" w:leftChars="0" w:right="0" w:rightChars="0" w:firstLine="220" w:firstLineChars="0"/>
        <w:jc w:val="both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- Кроватка для новорожденного с матрасом;</w:t>
      </w:r>
    </w:p>
    <w:p w14:paraId="2C8CD710">
      <w:pPr>
        <w:numPr>
          <w:ilvl w:val="0"/>
          <w:numId w:val="0"/>
        </w:numPr>
        <w:ind w:left="0" w:leftChars="0" w:right="0" w:rightChars="0" w:firstLine="220" w:firstLineChars="0"/>
        <w:jc w:val="both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- Пеленальный столик;</w:t>
      </w:r>
    </w:p>
    <w:p w14:paraId="6E60FD67">
      <w:pPr>
        <w:numPr>
          <w:ilvl w:val="0"/>
          <w:numId w:val="0"/>
        </w:numPr>
        <w:ind w:left="0" w:leftChars="0" w:right="0" w:rightChars="0" w:firstLine="220" w:firstLineChars="0"/>
        <w:jc w:val="both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- Детский стул для кормления ребенка;</w:t>
      </w:r>
    </w:p>
    <w:p w14:paraId="18C34526">
      <w:pPr>
        <w:numPr>
          <w:ilvl w:val="0"/>
          <w:numId w:val="0"/>
        </w:numPr>
        <w:ind w:left="0" w:leftChars="0" w:right="0" w:rightChars="0" w:firstLine="220" w:firstLineChars="0"/>
        <w:jc w:val="both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- Детский манеж;</w:t>
      </w:r>
    </w:p>
    <w:p w14:paraId="14EDA23B">
      <w:pPr>
        <w:numPr>
          <w:ilvl w:val="0"/>
          <w:numId w:val="0"/>
        </w:numPr>
        <w:ind w:left="0" w:leftChars="0" w:right="0" w:rightChars="0" w:firstLine="220" w:firstLineChars="0"/>
        <w:jc w:val="both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- Детские ходунки;</w:t>
      </w:r>
    </w:p>
    <w:p w14:paraId="56C43FF1">
      <w:pPr>
        <w:numPr>
          <w:ilvl w:val="0"/>
          <w:numId w:val="0"/>
        </w:numPr>
        <w:ind w:left="0" w:leftChars="0" w:right="0" w:rightChars="0" w:firstLine="220" w:firstLineChars="0"/>
        <w:jc w:val="both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- Автокресло для ребенка с шести месяцев;</w:t>
      </w:r>
    </w:p>
    <w:p w14:paraId="77A60350">
      <w:pPr>
        <w:numPr>
          <w:ilvl w:val="0"/>
          <w:numId w:val="0"/>
        </w:numPr>
        <w:ind w:left="0" w:leftChars="0" w:right="0" w:rightChars="0" w:firstLine="220" w:firstLineChars="0"/>
        <w:jc w:val="both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- Шезлонг для новорожденного;</w:t>
      </w:r>
    </w:p>
    <w:p w14:paraId="1274F532">
      <w:pPr>
        <w:numPr>
          <w:ilvl w:val="0"/>
          <w:numId w:val="0"/>
        </w:numPr>
        <w:ind w:left="0" w:leftChars="0" w:right="0" w:rightChars="0" w:firstLine="220" w:firstLineChars="0"/>
        <w:jc w:val="both"/>
        <w:rPr>
          <w:sz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- Видеоняня.</w:t>
      </w:r>
    </w:p>
    <w:p w14:paraId="5AFDF93D">
      <w:pPr>
        <w:pStyle w:val="9"/>
        <w:numPr>
          <w:ilvl w:val="1"/>
          <w:numId w:val="9"/>
        </w:numPr>
        <w:tabs>
          <w:tab w:val="left" w:pos="1698"/>
        </w:tabs>
        <w:spacing w:before="0" w:after="0" w:line="240" w:lineRule="auto"/>
        <w:ind w:left="285" w:right="141" w:firstLine="707"/>
        <w:jc w:val="both"/>
        <w:rPr>
          <w:sz w:val="28"/>
        </w:rPr>
      </w:pPr>
      <w:r>
        <w:rPr>
          <w:sz w:val="28"/>
        </w:rPr>
        <w:t>Находящаяся в отделении мебель, оргтехника, инвентарь используется работниками отделения строго по назначению в соответствии с документацией на ее функционирование и эксплуатацию, и содержится в технически исправном состоянии.</w:t>
      </w:r>
    </w:p>
    <w:p w14:paraId="12355049">
      <w:pPr>
        <w:pStyle w:val="9"/>
        <w:numPr>
          <w:ilvl w:val="1"/>
          <w:numId w:val="9"/>
        </w:numPr>
        <w:tabs>
          <w:tab w:val="left" w:pos="1645"/>
        </w:tabs>
        <w:spacing w:before="1" w:after="0" w:line="240" w:lineRule="auto"/>
        <w:ind w:left="285" w:right="136" w:firstLine="707"/>
        <w:jc w:val="both"/>
        <w:rPr>
          <w:sz w:val="28"/>
        </w:rPr>
      </w:pPr>
      <w:r>
        <w:rPr>
          <w:sz w:val="28"/>
        </w:rPr>
        <w:t xml:space="preserve">Работники отделения несут ответственность за сохранность имущества, средств индивидуальной защиты и средств, </w:t>
      </w:r>
      <w:r>
        <w:rPr>
          <w:sz w:val="28"/>
          <w:lang w:val="ru-RU"/>
        </w:rPr>
        <w:t>закреплённых</w:t>
      </w:r>
      <w:r>
        <w:rPr>
          <w:sz w:val="28"/>
        </w:rPr>
        <w:t xml:space="preserve"> за отделением, в порядке, предусмотренном действующим законодательством.</w:t>
      </w:r>
    </w:p>
    <w:p w14:paraId="0292AED3">
      <w:pPr>
        <w:pStyle w:val="6"/>
        <w:spacing w:before="3"/>
        <w:ind w:left="0" w:firstLine="0"/>
        <w:jc w:val="both"/>
        <w:rPr>
          <w:sz w:val="28"/>
          <w:szCs w:val="28"/>
        </w:rPr>
      </w:pPr>
    </w:p>
    <w:p w14:paraId="2E3FB20F">
      <w:pPr>
        <w:pStyle w:val="2"/>
        <w:numPr>
          <w:ilvl w:val="0"/>
          <w:numId w:val="1"/>
        </w:numPr>
        <w:tabs>
          <w:tab w:val="left" w:pos="2380"/>
        </w:tabs>
        <w:spacing w:before="0" w:after="0" w:line="240" w:lineRule="auto"/>
        <w:ind w:left="2380" w:right="0" w:hanging="279"/>
        <w:jc w:val="both"/>
      </w:pPr>
      <w:r>
        <w:t>ОБЯЗАННОСТИ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ПРАВА</w:t>
      </w:r>
      <w:r>
        <w:rPr>
          <w:spacing w:val="-7"/>
        </w:rPr>
        <w:t xml:space="preserve"> </w:t>
      </w:r>
      <w:r>
        <w:rPr>
          <w:spacing w:val="-2"/>
        </w:rPr>
        <w:t>ОТДЕЛЕНИЯ</w:t>
      </w:r>
    </w:p>
    <w:p w14:paraId="78A85330">
      <w:pPr>
        <w:pStyle w:val="9"/>
        <w:numPr>
          <w:ilvl w:val="1"/>
          <w:numId w:val="1"/>
        </w:numPr>
        <w:tabs>
          <w:tab w:val="left" w:pos="1518"/>
        </w:tabs>
        <w:spacing w:before="115" w:after="0" w:line="242" w:lineRule="auto"/>
        <w:ind w:left="285" w:right="144" w:firstLine="707"/>
        <w:jc w:val="both"/>
        <w:rPr>
          <w:sz w:val="28"/>
        </w:rPr>
      </w:pPr>
      <w:r>
        <w:rPr>
          <w:sz w:val="28"/>
        </w:rPr>
        <w:t>Отделение, как поставщик социальных услуг при предоставлении социальных услуг обязано:</w:t>
      </w:r>
    </w:p>
    <w:p w14:paraId="50C0929F">
      <w:pPr>
        <w:pStyle w:val="9"/>
        <w:numPr>
          <w:ilvl w:val="0"/>
          <w:numId w:val="0"/>
        </w:numPr>
        <w:tabs>
          <w:tab w:val="left" w:pos="1308"/>
        </w:tabs>
        <w:spacing w:before="115" w:after="0" w:line="240" w:lineRule="auto"/>
        <w:ind w:leftChars="77" w:right="141" w:rightChars="0"/>
        <w:jc w:val="both"/>
        <w:rPr>
          <w:sz w:val="28"/>
        </w:rPr>
      </w:pPr>
      <w:r>
        <w:rPr>
          <w:rFonts w:hint="default"/>
          <w:sz w:val="28"/>
          <w:lang w:val="ru-RU"/>
        </w:rPr>
        <w:t xml:space="preserve">- </w:t>
      </w:r>
      <w:r>
        <w:rPr>
          <w:sz w:val="28"/>
        </w:rPr>
        <w:t>осуществлять свою деятельность в соответствии с настоящим Положением, законодательством Российской Федерации и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законодательством Ставропольского края;</w:t>
      </w:r>
    </w:p>
    <w:p w14:paraId="6237E6F7">
      <w:pPr>
        <w:pStyle w:val="9"/>
        <w:numPr>
          <w:ilvl w:val="0"/>
          <w:numId w:val="0"/>
        </w:numPr>
        <w:tabs>
          <w:tab w:val="left" w:pos="1155"/>
        </w:tabs>
        <w:spacing w:before="0" w:after="0" w:line="321" w:lineRule="exact"/>
        <w:ind w:leftChars="77" w:right="0" w:rightChars="0"/>
        <w:jc w:val="both"/>
        <w:rPr>
          <w:sz w:val="28"/>
        </w:rPr>
      </w:pPr>
      <w:r>
        <w:rPr>
          <w:rFonts w:hint="default"/>
          <w:sz w:val="28"/>
          <w:lang w:val="ru-RU"/>
        </w:rPr>
        <w:t xml:space="preserve">- </w:t>
      </w:r>
      <w:r>
        <w:rPr>
          <w:sz w:val="28"/>
        </w:rPr>
        <w:t>соблюдать</w:t>
      </w:r>
      <w:r>
        <w:rPr>
          <w:spacing w:val="-4"/>
          <w:sz w:val="28"/>
        </w:rPr>
        <w:t xml:space="preserve"> </w:t>
      </w:r>
      <w:r>
        <w:rPr>
          <w:sz w:val="28"/>
        </w:rPr>
        <w:t>права</w:t>
      </w:r>
      <w:r>
        <w:rPr>
          <w:spacing w:val="-4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гражданина;</w:t>
      </w:r>
    </w:p>
    <w:p w14:paraId="7C66E5A7">
      <w:pPr>
        <w:pStyle w:val="9"/>
        <w:numPr>
          <w:ilvl w:val="0"/>
          <w:numId w:val="0"/>
        </w:numPr>
        <w:tabs>
          <w:tab w:val="left" w:pos="1411"/>
        </w:tabs>
        <w:spacing w:before="0" w:after="0" w:line="242" w:lineRule="auto"/>
        <w:ind w:leftChars="77" w:right="143" w:rightChars="0"/>
        <w:jc w:val="both"/>
        <w:rPr>
          <w:sz w:val="28"/>
        </w:rPr>
      </w:pPr>
      <w:r>
        <w:rPr>
          <w:rFonts w:hint="default"/>
          <w:sz w:val="28"/>
          <w:lang w:val="ru-RU"/>
        </w:rPr>
        <w:t xml:space="preserve">- </w:t>
      </w:r>
      <w:r>
        <w:rPr>
          <w:sz w:val="28"/>
        </w:rPr>
        <w:t>обеспечивать неприкосновенность личности и безопасность получателей социальных услуг;</w:t>
      </w:r>
    </w:p>
    <w:p w14:paraId="6C61D393">
      <w:pPr>
        <w:pStyle w:val="9"/>
        <w:numPr>
          <w:ilvl w:val="0"/>
          <w:numId w:val="0"/>
        </w:numPr>
        <w:tabs>
          <w:tab w:val="left" w:pos="1260"/>
        </w:tabs>
        <w:spacing w:before="0" w:after="0" w:line="240" w:lineRule="auto"/>
        <w:ind w:leftChars="77" w:right="135" w:rightChars="0"/>
        <w:jc w:val="both"/>
        <w:rPr>
          <w:sz w:val="28"/>
        </w:rPr>
      </w:pPr>
      <w:r>
        <w:rPr>
          <w:rFonts w:hint="default"/>
          <w:sz w:val="28"/>
          <w:lang w:val="ru-RU"/>
        </w:rPr>
        <w:t xml:space="preserve">- </w:t>
      </w:r>
      <w:r>
        <w:rPr>
          <w:sz w:val="28"/>
        </w:rPr>
        <w:t xml:space="preserve">обеспечить ознакомление получателей социальных услуг или их законных представителей с правоустанавливающими документами, на основании которых </w:t>
      </w:r>
      <w:r>
        <w:rPr>
          <w:sz w:val="28"/>
          <w:lang w:val="ru-RU"/>
        </w:rPr>
        <w:t>Учреждение</w:t>
      </w:r>
      <w:r>
        <w:rPr>
          <w:sz w:val="28"/>
        </w:rPr>
        <w:t xml:space="preserve"> (отделение) осуществляет свою деятельность и оказывает социальные услуги;</w:t>
      </w:r>
    </w:p>
    <w:p w14:paraId="5F9D5B16">
      <w:pPr>
        <w:pStyle w:val="9"/>
        <w:numPr>
          <w:ilvl w:val="0"/>
          <w:numId w:val="0"/>
        </w:numPr>
        <w:tabs>
          <w:tab w:val="left" w:pos="1157"/>
        </w:tabs>
        <w:spacing w:before="0" w:after="0" w:line="240" w:lineRule="auto"/>
        <w:ind w:leftChars="77" w:right="141" w:rightChars="0"/>
        <w:jc w:val="both"/>
        <w:rPr>
          <w:sz w:val="28"/>
        </w:rPr>
      </w:pPr>
      <w:r>
        <w:rPr>
          <w:rFonts w:hint="default"/>
          <w:sz w:val="28"/>
          <w:lang w:val="ru-RU"/>
        </w:rPr>
        <w:t xml:space="preserve">- </w:t>
      </w:r>
      <w:r>
        <w:rPr>
          <w:sz w:val="28"/>
        </w:rPr>
        <w:t>предоставлять</w:t>
      </w:r>
      <w:r>
        <w:rPr>
          <w:spacing w:val="-6"/>
          <w:sz w:val="28"/>
        </w:rPr>
        <w:t xml:space="preserve"> </w:t>
      </w:r>
      <w:r>
        <w:rPr>
          <w:sz w:val="28"/>
        </w:rPr>
        <w:t>бесплатно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доступной</w:t>
      </w:r>
      <w:r>
        <w:rPr>
          <w:spacing w:val="-4"/>
          <w:sz w:val="28"/>
        </w:rPr>
        <w:t xml:space="preserve"> </w:t>
      </w:r>
      <w:r>
        <w:rPr>
          <w:sz w:val="28"/>
        </w:rPr>
        <w:t>форме</w:t>
      </w:r>
      <w:r>
        <w:rPr>
          <w:spacing w:val="-4"/>
          <w:sz w:val="28"/>
        </w:rPr>
        <w:t xml:space="preserve"> </w:t>
      </w:r>
      <w:r>
        <w:rPr>
          <w:sz w:val="28"/>
        </w:rPr>
        <w:t>получателям</w:t>
      </w:r>
      <w:r>
        <w:rPr>
          <w:spacing w:val="-5"/>
          <w:sz w:val="28"/>
        </w:rPr>
        <w:t xml:space="preserve"> </w:t>
      </w:r>
      <w:r>
        <w:rPr>
          <w:sz w:val="28"/>
        </w:rPr>
        <w:t>социальных услуг или их законным представителям информацию об их правах и обязанностях, о видах социальных услуг, сроках, порядке и об условиях их предоставления, о тарифах на эти услуги и об их стоимости для получателя социальных услуг либо о возможности получать их бесплатно;</w:t>
      </w:r>
    </w:p>
    <w:p w14:paraId="3D5BAFE6">
      <w:pPr>
        <w:pStyle w:val="9"/>
        <w:numPr>
          <w:ilvl w:val="0"/>
          <w:numId w:val="0"/>
        </w:numPr>
        <w:tabs>
          <w:tab w:val="left" w:pos="1305"/>
        </w:tabs>
        <w:spacing w:before="0" w:after="0" w:line="240" w:lineRule="auto"/>
        <w:ind w:leftChars="77" w:right="139" w:rightChars="0"/>
        <w:jc w:val="both"/>
        <w:rPr>
          <w:sz w:val="28"/>
        </w:rPr>
      </w:pPr>
      <w:r>
        <w:rPr>
          <w:rFonts w:hint="default"/>
          <w:sz w:val="28"/>
          <w:lang w:val="ru-RU"/>
        </w:rPr>
        <w:t xml:space="preserve">- </w:t>
      </w:r>
      <w:r>
        <w:rPr>
          <w:sz w:val="28"/>
        </w:rPr>
        <w:t xml:space="preserve">использовать информацию о получателях социальных услуг в соответствии с установленными </w:t>
      </w:r>
      <w:r>
        <w:fldChar w:fldCharType="begin"/>
      </w:r>
      <w:r>
        <w:instrText xml:space="preserve"> HYPERLINK "consultantplus://offline/ref%3DB5CF0D05DDF95BB3813AEA3040E1CA5BC16AAFC37335ABECE84F897C9ERD20K" \h </w:instrText>
      </w:r>
      <w:r>
        <w:fldChar w:fldCharType="separate"/>
      </w:r>
      <w:r>
        <w:rPr>
          <w:sz w:val="28"/>
        </w:rPr>
        <w:t>законодательством</w:t>
      </w:r>
      <w:r>
        <w:rPr>
          <w:sz w:val="28"/>
        </w:rPr>
        <w:fldChar w:fldCharType="end"/>
      </w:r>
      <w:r>
        <w:rPr>
          <w:sz w:val="28"/>
        </w:rPr>
        <w:t xml:space="preserve"> Российской Федерации требованиями о защите персональных данных;</w:t>
      </w:r>
    </w:p>
    <w:p w14:paraId="138C3770">
      <w:pPr>
        <w:pStyle w:val="9"/>
        <w:numPr>
          <w:ilvl w:val="0"/>
          <w:numId w:val="0"/>
        </w:numPr>
        <w:tabs>
          <w:tab w:val="left" w:pos="1178"/>
        </w:tabs>
        <w:spacing w:before="0" w:after="0" w:line="240" w:lineRule="auto"/>
        <w:ind w:leftChars="77" w:right="137" w:rightChars="0"/>
        <w:jc w:val="both"/>
        <w:rPr>
          <w:sz w:val="28"/>
        </w:rPr>
      </w:pPr>
      <w:r>
        <w:rPr>
          <w:rFonts w:hint="default"/>
          <w:sz w:val="28"/>
          <w:lang w:val="ru-RU"/>
        </w:rPr>
        <w:t xml:space="preserve">- </w:t>
      </w:r>
      <w:r>
        <w:rPr>
          <w:sz w:val="28"/>
        </w:rPr>
        <w:t>предоставлять информацию для формирования регистра получателей социальных услуг;</w:t>
      </w:r>
    </w:p>
    <w:p w14:paraId="50BE29C9">
      <w:pPr>
        <w:pStyle w:val="9"/>
        <w:numPr>
          <w:ilvl w:val="0"/>
          <w:numId w:val="0"/>
        </w:numPr>
        <w:tabs>
          <w:tab w:val="left" w:pos="1178"/>
        </w:tabs>
        <w:spacing w:before="0" w:after="0" w:line="240" w:lineRule="auto"/>
        <w:ind w:leftChars="77" w:right="137" w:rightChars="0"/>
        <w:jc w:val="both"/>
        <w:rPr>
          <w:sz w:val="28"/>
        </w:rPr>
      </w:pPr>
      <w:r>
        <w:rPr>
          <w:rFonts w:hint="default"/>
          <w:sz w:val="28"/>
          <w:lang w:val="ru-RU"/>
        </w:rPr>
        <w:t xml:space="preserve">- </w:t>
      </w:r>
      <w:bookmarkStart w:id="0" w:name="_GoBack"/>
      <w:bookmarkEnd w:id="0"/>
      <w:r>
        <w:rPr>
          <w:sz w:val="28"/>
        </w:rPr>
        <w:t>осуществлять социальное сопровождение в соответствии с Федеральным законом</w:t>
      </w:r>
      <w:r>
        <w:rPr>
          <w:rFonts w:hint="default"/>
          <w:sz w:val="28"/>
          <w:lang w:val="ru-RU"/>
        </w:rPr>
        <w:t>. Мероприятия по социальному сопровождению отображаются в ИППСУ и утверждаются на социальном консилиуме.</w:t>
      </w:r>
    </w:p>
    <w:p w14:paraId="196C4A10">
      <w:pPr>
        <w:pStyle w:val="9"/>
        <w:numPr>
          <w:ilvl w:val="0"/>
          <w:numId w:val="0"/>
        </w:numPr>
        <w:tabs>
          <w:tab w:val="left" w:pos="1217"/>
        </w:tabs>
        <w:spacing w:before="0" w:after="0" w:line="240" w:lineRule="auto"/>
        <w:ind w:leftChars="77" w:right="135" w:rightChars="0"/>
        <w:jc w:val="both"/>
        <w:rPr>
          <w:sz w:val="28"/>
        </w:rPr>
      </w:pPr>
      <w:r>
        <w:rPr>
          <w:rFonts w:hint="default"/>
          <w:sz w:val="28"/>
          <w:lang w:val="ru-RU"/>
        </w:rPr>
        <w:t xml:space="preserve">- </w:t>
      </w:r>
      <w:r>
        <w:rPr>
          <w:sz w:val="28"/>
        </w:rPr>
        <w:t>предоставлять получателям социальных услуг срочные социальные услуги в соответствии</w:t>
      </w:r>
      <w:r>
        <w:rPr>
          <w:rFonts w:hint="default"/>
          <w:sz w:val="28"/>
          <w:lang w:val="ru-RU"/>
        </w:rPr>
        <w:t xml:space="preserve"> </w:t>
      </w:r>
      <w:r>
        <w:rPr>
          <w:sz w:val="28"/>
        </w:rPr>
        <w:t>с законодательством Российской Федерации и законодательством Ставропольского края;</w:t>
      </w:r>
    </w:p>
    <w:p w14:paraId="33D9C58A">
      <w:pPr>
        <w:pStyle w:val="9"/>
        <w:numPr>
          <w:ilvl w:val="0"/>
          <w:numId w:val="0"/>
        </w:numPr>
        <w:tabs>
          <w:tab w:val="left" w:pos="1338"/>
          <w:tab w:val="left" w:pos="2822"/>
          <w:tab w:val="left" w:pos="3685"/>
          <w:tab w:val="left" w:pos="5491"/>
          <w:tab w:val="left" w:pos="6976"/>
          <w:tab w:val="left" w:pos="7350"/>
          <w:tab w:val="left" w:pos="9091"/>
        </w:tabs>
        <w:spacing w:before="0" w:after="0" w:line="240" w:lineRule="auto"/>
        <w:ind w:leftChars="77" w:right="142" w:rightChars="0"/>
        <w:jc w:val="both"/>
        <w:rPr>
          <w:sz w:val="28"/>
        </w:rPr>
      </w:pPr>
      <w:r>
        <w:rPr>
          <w:rFonts w:hint="default"/>
          <w:spacing w:val="-2"/>
          <w:sz w:val="28"/>
          <w:lang w:val="ru-RU"/>
        </w:rPr>
        <w:t xml:space="preserve">- </w:t>
      </w:r>
      <w:r>
        <w:rPr>
          <w:spacing w:val="-2"/>
          <w:sz w:val="28"/>
        </w:rPr>
        <w:t>исполнять</w:t>
      </w:r>
      <w:r>
        <w:rPr>
          <w:rFonts w:hint="default"/>
          <w:spacing w:val="-2"/>
          <w:sz w:val="28"/>
          <w:lang w:val="ru-RU"/>
        </w:rPr>
        <w:t xml:space="preserve"> </w:t>
      </w:r>
      <w:r>
        <w:rPr>
          <w:spacing w:val="-4"/>
          <w:sz w:val="28"/>
        </w:rPr>
        <w:t>иные</w:t>
      </w:r>
      <w:r>
        <w:rPr>
          <w:rFonts w:hint="default"/>
          <w:spacing w:val="-4"/>
          <w:sz w:val="28"/>
          <w:lang w:val="ru-RU"/>
        </w:rPr>
        <w:t xml:space="preserve"> </w:t>
      </w:r>
      <w:r>
        <w:rPr>
          <w:spacing w:val="-2"/>
          <w:sz w:val="28"/>
        </w:rPr>
        <w:t>обязанности,</w:t>
      </w:r>
      <w:r>
        <w:rPr>
          <w:rFonts w:hint="default"/>
          <w:spacing w:val="-2"/>
          <w:sz w:val="28"/>
          <w:lang w:val="ru-RU"/>
        </w:rPr>
        <w:t xml:space="preserve"> </w:t>
      </w:r>
      <w:r>
        <w:rPr>
          <w:spacing w:val="-2"/>
          <w:sz w:val="28"/>
        </w:rPr>
        <w:t>связанные</w:t>
      </w:r>
      <w:r>
        <w:rPr>
          <w:rFonts w:hint="default"/>
          <w:spacing w:val="-2"/>
          <w:sz w:val="28"/>
          <w:lang w:val="ru-RU"/>
        </w:rPr>
        <w:t xml:space="preserve">  </w:t>
      </w:r>
      <w:r>
        <w:rPr>
          <w:spacing w:val="-10"/>
          <w:sz w:val="28"/>
        </w:rPr>
        <w:t>с</w:t>
      </w:r>
      <w:r>
        <w:rPr>
          <w:rFonts w:hint="default"/>
          <w:spacing w:val="-10"/>
          <w:sz w:val="28"/>
          <w:lang w:val="ru-RU"/>
        </w:rPr>
        <w:t xml:space="preserve">  </w:t>
      </w:r>
      <w:r>
        <w:rPr>
          <w:spacing w:val="-2"/>
          <w:sz w:val="28"/>
        </w:rPr>
        <w:t>реализацией</w:t>
      </w:r>
      <w:r>
        <w:rPr>
          <w:sz w:val="28"/>
        </w:rPr>
        <w:tab/>
      </w:r>
      <w:r>
        <w:rPr>
          <w:spacing w:val="-4"/>
          <w:sz w:val="28"/>
        </w:rPr>
        <w:t>прав</w:t>
      </w:r>
      <w:r>
        <w:rPr>
          <w:rFonts w:hint="default"/>
          <w:spacing w:val="-4"/>
          <w:sz w:val="28"/>
          <w:lang w:val="ru-RU"/>
        </w:rPr>
        <w:t xml:space="preserve"> </w:t>
      </w:r>
      <w:r>
        <w:rPr>
          <w:sz w:val="28"/>
        </w:rPr>
        <w:t>получателей</w:t>
      </w:r>
      <w:r>
        <w:rPr>
          <w:rFonts w:hint="default"/>
          <w:sz w:val="28"/>
          <w:lang w:val="ru-RU"/>
        </w:rPr>
        <w:t xml:space="preserve"> </w:t>
      </w:r>
      <w:r>
        <w:rPr>
          <w:sz w:val="28"/>
        </w:rPr>
        <w:t>социальных услуг на социальное обслуживание.</w:t>
      </w:r>
    </w:p>
    <w:p w14:paraId="6F741F87">
      <w:pPr>
        <w:pStyle w:val="9"/>
        <w:numPr>
          <w:ilvl w:val="1"/>
          <w:numId w:val="1"/>
        </w:numPr>
        <w:tabs>
          <w:tab w:val="left" w:pos="1633"/>
          <w:tab w:val="left" w:pos="3214"/>
          <w:tab w:val="left" w:pos="3842"/>
          <w:tab w:val="left" w:pos="5513"/>
          <w:tab w:val="left" w:pos="7338"/>
          <w:tab w:val="left" w:pos="7832"/>
          <w:tab w:val="left" w:pos="8577"/>
        </w:tabs>
        <w:spacing w:before="0" w:after="0" w:line="240" w:lineRule="auto"/>
        <w:ind w:left="285" w:right="144" w:firstLine="707"/>
        <w:jc w:val="both"/>
        <w:rPr>
          <w:sz w:val="28"/>
        </w:rPr>
      </w:pPr>
      <w:r>
        <w:rPr>
          <w:spacing w:val="-2"/>
          <w:sz w:val="28"/>
        </w:rPr>
        <w:t>Отделению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выполнения</w:t>
      </w:r>
      <w:r>
        <w:rPr>
          <w:sz w:val="28"/>
        </w:rPr>
        <w:tab/>
      </w:r>
      <w:r>
        <w:rPr>
          <w:spacing w:val="-2"/>
          <w:sz w:val="28"/>
        </w:rPr>
        <w:t>возложенных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4"/>
          <w:sz w:val="28"/>
        </w:rPr>
        <w:t>него</w:t>
      </w:r>
      <w:r>
        <w:rPr>
          <w:sz w:val="28"/>
        </w:rPr>
        <w:tab/>
      </w:r>
      <w:r>
        <w:rPr>
          <w:spacing w:val="-2"/>
          <w:sz w:val="28"/>
        </w:rPr>
        <w:t xml:space="preserve">функций </w:t>
      </w:r>
      <w:r>
        <w:rPr>
          <w:sz w:val="28"/>
        </w:rPr>
        <w:t>предоставлено право:</w:t>
      </w:r>
    </w:p>
    <w:p w14:paraId="4F76A01D">
      <w:pPr>
        <w:pStyle w:val="9"/>
        <w:numPr>
          <w:ilvl w:val="0"/>
          <w:numId w:val="0"/>
        </w:numPr>
        <w:tabs>
          <w:tab w:val="left" w:pos="1422"/>
          <w:tab w:val="left" w:pos="2080"/>
          <w:tab w:val="left" w:pos="3278"/>
          <w:tab w:val="left" w:pos="3754"/>
          <w:tab w:val="left" w:pos="4119"/>
          <w:tab w:val="left" w:pos="4521"/>
          <w:tab w:val="left" w:pos="5514"/>
          <w:tab w:val="left" w:pos="5583"/>
          <w:tab w:val="left" w:pos="6698"/>
          <w:tab w:val="left" w:pos="7358"/>
          <w:tab w:val="left" w:pos="7777"/>
          <w:tab w:val="left" w:pos="8351"/>
          <w:tab w:val="left" w:pos="9482"/>
        </w:tabs>
        <w:spacing w:before="0" w:after="0" w:line="240" w:lineRule="auto"/>
        <w:ind w:left="218" w:leftChars="99" w:right="0" w:rightChars="0" w:firstLine="0" w:firstLineChars="0"/>
        <w:jc w:val="both"/>
        <w:rPr>
          <w:sz w:val="24"/>
        </w:rPr>
      </w:pPr>
      <w:r>
        <w:rPr>
          <w:rFonts w:hint="default"/>
          <w:spacing w:val="-2"/>
          <w:sz w:val="28"/>
          <w:lang w:val="ru-RU"/>
        </w:rPr>
        <w:t xml:space="preserve">- </w:t>
      </w:r>
      <w:r>
        <w:rPr>
          <w:spacing w:val="-2"/>
          <w:sz w:val="28"/>
        </w:rPr>
        <w:t>запрашивать</w:t>
      </w:r>
      <w:r>
        <w:rPr>
          <w:sz w:val="28"/>
        </w:rPr>
        <w:tab/>
      </w:r>
      <w:r>
        <w:rPr>
          <w:spacing w:val="-10"/>
          <w:sz w:val="28"/>
        </w:rPr>
        <w:t>у</w:t>
      </w:r>
      <w:r>
        <w:rPr>
          <w:rFonts w:hint="default"/>
          <w:spacing w:val="-10"/>
          <w:sz w:val="28"/>
          <w:lang w:val="ru-RU"/>
        </w:rPr>
        <w:t xml:space="preserve">  </w:t>
      </w:r>
      <w:r>
        <w:rPr>
          <w:spacing w:val="-2"/>
          <w:sz w:val="28"/>
        </w:rPr>
        <w:t>получателей</w:t>
      </w:r>
      <w:r>
        <w:rPr>
          <w:sz w:val="28"/>
        </w:rPr>
        <w:tab/>
      </w:r>
      <w:r>
        <w:rPr>
          <w:spacing w:val="-2"/>
          <w:sz w:val="28"/>
        </w:rPr>
        <w:t>социальных</w:t>
      </w:r>
      <w:r>
        <w:rPr>
          <w:sz w:val="28"/>
        </w:rPr>
        <w:tab/>
      </w:r>
      <w:r>
        <w:rPr>
          <w:spacing w:val="-2"/>
          <w:sz w:val="28"/>
        </w:rPr>
        <w:t>услуг</w:t>
      </w:r>
      <w:r>
        <w:rPr>
          <w:rFonts w:hint="default"/>
          <w:sz w:val="28"/>
          <w:lang w:val="ru-RU"/>
        </w:rPr>
        <w:t xml:space="preserve"> </w:t>
      </w:r>
      <w:r>
        <w:rPr>
          <w:spacing w:val="-2"/>
          <w:sz w:val="28"/>
        </w:rPr>
        <w:t>отделения,</w:t>
      </w:r>
      <w:r>
        <w:rPr>
          <w:rFonts w:hint="default"/>
          <w:spacing w:val="-2"/>
          <w:sz w:val="28"/>
          <w:lang w:val="ru-RU"/>
        </w:rPr>
        <w:t xml:space="preserve"> </w:t>
      </w:r>
      <w:r>
        <w:rPr>
          <w:spacing w:val="-2"/>
          <w:sz w:val="28"/>
        </w:rPr>
        <w:t>структурных</w:t>
      </w:r>
      <w:r>
        <w:rPr>
          <w:rFonts w:hint="default"/>
          <w:spacing w:val="-2"/>
          <w:sz w:val="28"/>
          <w:lang w:val="ru-RU"/>
        </w:rPr>
        <w:t xml:space="preserve"> </w:t>
      </w:r>
      <w:r>
        <w:rPr>
          <w:spacing w:val="-2"/>
          <w:sz w:val="28"/>
        </w:rPr>
        <w:t>подразделений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rFonts w:hint="default"/>
          <w:spacing w:val="-10"/>
          <w:sz w:val="28"/>
          <w:lang w:val="ru-RU"/>
        </w:rPr>
        <w:t xml:space="preserve"> </w:t>
      </w:r>
      <w:r>
        <w:rPr>
          <w:spacing w:val="-4"/>
          <w:sz w:val="28"/>
        </w:rPr>
        <w:t>служб</w:t>
      </w:r>
      <w:r>
        <w:rPr>
          <w:sz w:val="28"/>
        </w:rPr>
        <w:tab/>
      </w:r>
      <w:r>
        <w:rPr>
          <w:spacing w:val="-2"/>
          <w:sz w:val="28"/>
          <w:lang w:val="ru-RU"/>
        </w:rPr>
        <w:t>Учреждения</w:t>
      </w:r>
      <w:r>
        <w:rPr>
          <w:spacing w:val="-2"/>
          <w:sz w:val="28"/>
        </w:rPr>
        <w:t>,</w:t>
      </w:r>
      <w:r>
        <w:rPr>
          <w:rFonts w:hint="default"/>
          <w:spacing w:val="-2"/>
          <w:sz w:val="28"/>
          <w:lang w:val="ru-RU"/>
        </w:rPr>
        <w:t xml:space="preserve"> </w:t>
      </w:r>
      <w:r>
        <w:rPr>
          <w:spacing w:val="-2"/>
          <w:sz w:val="28"/>
        </w:rPr>
        <w:t>других</w:t>
      </w:r>
      <w:r>
        <w:rPr>
          <w:rFonts w:hint="default"/>
          <w:spacing w:val="-2"/>
          <w:sz w:val="28"/>
          <w:lang w:val="ru-RU"/>
        </w:rPr>
        <w:t xml:space="preserve"> </w:t>
      </w:r>
      <w:r>
        <w:rPr>
          <w:spacing w:val="-2"/>
          <w:sz w:val="28"/>
        </w:rPr>
        <w:t>учреждений</w:t>
      </w:r>
      <w:r>
        <w:rPr>
          <w:rFonts w:hint="default"/>
          <w:spacing w:val="-2"/>
          <w:sz w:val="28"/>
          <w:lang w:val="ru-RU"/>
        </w:rPr>
        <w:t xml:space="preserve"> </w:t>
      </w:r>
      <w:r>
        <w:rPr>
          <w:spacing w:val="-10"/>
          <w:sz w:val="28"/>
        </w:rPr>
        <w:t>и</w:t>
      </w:r>
      <w:r>
        <w:rPr>
          <w:rFonts w:hint="default"/>
          <w:spacing w:val="-10"/>
          <w:sz w:val="28"/>
          <w:lang w:val="ru-RU"/>
        </w:rPr>
        <w:t xml:space="preserve"> </w:t>
      </w:r>
      <w:r>
        <w:rPr>
          <w:spacing w:val="-2"/>
          <w:sz w:val="28"/>
          <w:szCs w:val="28"/>
        </w:rPr>
        <w:t>организаций</w:t>
      </w:r>
      <w:r>
        <w:rPr>
          <w:rFonts w:hint="default"/>
          <w:spacing w:val="-2"/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</w:rPr>
        <w:t>информацию,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необходимую</w:t>
      </w:r>
      <w:r>
        <w:rPr>
          <w:sz w:val="28"/>
          <w:szCs w:val="28"/>
        </w:rPr>
        <w:tab/>
      </w:r>
      <w:r>
        <w:rPr>
          <w:spacing w:val="-4"/>
          <w:sz w:val="28"/>
          <w:szCs w:val="28"/>
        </w:rPr>
        <w:t>д</w:t>
      </w:r>
      <w:r>
        <w:rPr>
          <w:spacing w:val="-4"/>
          <w:sz w:val="28"/>
          <w:szCs w:val="28"/>
          <w:lang w:val="ru-RU"/>
        </w:rPr>
        <w:t>ля</w:t>
      </w:r>
      <w:r>
        <w:rPr>
          <w:rFonts w:hint="default"/>
          <w:spacing w:val="-4"/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</w:rPr>
        <w:t>осуществления</w:t>
      </w:r>
      <w:r>
        <w:rPr>
          <w:rFonts w:hint="default"/>
          <w:spacing w:val="-2"/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</w:rPr>
        <w:t xml:space="preserve">функций, </w:t>
      </w:r>
      <w:r>
        <w:rPr>
          <w:sz w:val="28"/>
          <w:szCs w:val="28"/>
        </w:rPr>
        <w:t>возложенных на отделение;</w:t>
      </w:r>
    </w:p>
    <w:p w14:paraId="29BC4202">
      <w:pPr>
        <w:tabs>
          <w:tab w:val="left" w:pos="810"/>
        </w:tabs>
        <w:ind w:left="220" w:leftChars="100" w:firstLine="0" w:firstLineChars="0"/>
        <w:jc w:val="both"/>
        <w:rPr>
          <w:sz w:val="28"/>
        </w:rPr>
      </w:pPr>
      <w:r>
        <w:rPr>
          <w:rFonts w:hint="default"/>
          <w:sz w:val="28"/>
          <w:lang w:val="ru-RU"/>
        </w:rPr>
        <w:t xml:space="preserve">- </w:t>
      </w:r>
      <w:r>
        <w:rPr>
          <w:sz w:val="28"/>
        </w:rPr>
        <w:t>давать</w:t>
      </w:r>
      <w:r>
        <w:rPr>
          <w:spacing w:val="39"/>
          <w:sz w:val="28"/>
        </w:rPr>
        <w:t xml:space="preserve"> </w:t>
      </w:r>
      <w:r>
        <w:rPr>
          <w:sz w:val="28"/>
        </w:rPr>
        <w:t>разъяснения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40"/>
          <w:sz w:val="28"/>
        </w:rPr>
        <w:t xml:space="preserve"> </w:t>
      </w:r>
      <w:r>
        <w:rPr>
          <w:sz w:val="28"/>
        </w:rPr>
        <w:t>получателям</w:t>
      </w:r>
      <w:r>
        <w:rPr>
          <w:spacing w:val="40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 отделения по вопросам социального обслуживания населения</w:t>
      </w:r>
      <w:r>
        <w:rPr>
          <w:rFonts w:hint="default"/>
          <w:sz w:val="28"/>
          <w:lang w:val="ru-RU"/>
        </w:rPr>
        <w:t>,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порядке и условиях получения социальных услуг</w:t>
      </w:r>
      <w:r>
        <w:rPr>
          <w:rFonts w:hint="default"/>
          <w:sz w:val="28"/>
          <w:szCs w:val="28"/>
          <w:lang w:val="ru-RU"/>
        </w:rPr>
        <w:t>;</w:t>
      </w:r>
    </w:p>
    <w:p w14:paraId="4B0F666B">
      <w:pPr>
        <w:pStyle w:val="9"/>
        <w:numPr>
          <w:ilvl w:val="0"/>
          <w:numId w:val="0"/>
        </w:numPr>
        <w:tabs>
          <w:tab w:val="left" w:pos="1219"/>
        </w:tabs>
        <w:spacing w:before="0" w:after="0" w:line="240" w:lineRule="auto"/>
        <w:ind w:right="144" w:rightChars="0" w:firstLine="140" w:firstLineChars="50"/>
        <w:jc w:val="both"/>
        <w:rPr>
          <w:sz w:val="28"/>
        </w:rPr>
      </w:pPr>
      <w:r>
        <w:rPr>
          <w:rFonts w:hint="default"/>
          <w:sz w:val="28"/>
          <w:lang w:val="ru-RU"/>
        </w:rPr>
        <w:t xml:space="preserve">- </w:t>
      </w:r>
      <w:r>
        <w:rPr>
          <w:sz w:val="28"/>
        </w:rPr>
        <w:t>осуществлять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40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 получателям социальных услуг;</w:t>
      </w:r>
    </w:p>
    <w:p w14:paraId="58D65FFF">
      <w:pPr>
        <w:pStyle w:val="9"/>
        <w:numPr>
          <w:ilvl w:val="0"/>
          <w:numId w:val="10"/>
        </w:numPr>
        <w:tabs>
          <w:tab w:val="left" w:pos="1219"/>
        </w:tabs>
        <w:spacing w:before="1" w:after="0" w:line="240" w:lineRule="auto"/>
        <w:ind w:left="285" w:leftChars="0" w:right="137" w:hanging="65" w:firstLineChars="0"/>
        <w:jc w:val="both"/>
        <w:rPr>
          <w:sz w:val="28"/>
        </w:rPr>
      </w:pPr>
      <w:r>
        <w:rPr>
          <w:sz w:val="28"/>
        </w:rPr>
        <w:t>вносить</w:t>
      </w:r>
      <w:r>
        <w:rPr>
          <w:spacing w:val="40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улучшению</w:t>
      </w:r>
      <w:r>
        <w:rPr>
          <w:spacing w:val="40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40"/>
          <w:sz w:val="28"/>
        </w:rPr>
        <w:t xml:space="preserve"> </w:t>
      </w:r>
      <w:r>
        <w:rPr>
          <w:sz w:val="28"/>
        </w:rPr>
        <w:t>отделения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и учреждения в целом;</w:t>
      </w:r>
    </w:p>
    <w:p w14:paraId="60862F11">
      <w:pPr>
        <w:pStyle w:val="9"/>
        <w:numPr>
          <w:ilvl w:val="0"/>
          <w:numId w:val="10"/>
        </w:numPr>
        <w:tabs>
          <w:tab w:val="left" w:pos="1243"/>
        </w:tabs>
        <w:spacing w:before="0" w:after="0" w:line="240" w:lineRule="auto"/>
        <w:ind w:left="285" w:leftChars="0" w:right="137" w:hanging="65" w:firstLineChars="0"/>
        <w:jc w:val="both"/>
        <w:rPr>
          <w:sz w:val="28"/>
        </w:rPr>
      </w:pPr>
      <w:r>
        <w:rPr>
          <w:sz w:val="28"/>
        </w:rPr>
        <w:t>требовать от получателей социальных услуг соблюдения условий договора на предоставление дополнительных социальных услуг.</w:t>
      </w:r>
    </w:p>
    <w:p w14:paraId="409B278D">
      <w:pPr>
        <w:pStyle w:val="9"/>
        <w:numPr>
          <w:ilvl w:val="1"/>
          <w:numId w:val="1"/>
        </w:numPr>
        <w:tabs>
          <w:tab w:val="left" w:pos="1519"/>
        </w:tabs>
        <w:spacing w:before="118" w:after="0" w:line="240" w:lineRule="auto"/>
        <w:ind w:left="285" w:right="144" w:firstLine="707"/>
        <w:jc w:val="both"/>
        <w:rPr>
          <w:sz w:val="28"/>
        </w:rPr>
      </w:pPr>
      <w:r>
        <w:rPr>
          <w:sz w:val="28"/>
        </w:rPr>
        <w:t>Отделение, как поставщик социальных услуг при предоставлении социальных услуг не вправе:</w:t>
      </w:r>
    </w:p>
    <w:p w14:paraId="3E4023AB">
      <w:pPr>
        <w:pStyle w:val="9"/>
        <w:numPr>
          <w:ilvl w:val="0"/>
          <w:numId w:val="11"/>
        </w:numPr>
        <w:tabs>
          <w:tab w:val="left" w:pos="1400"/>
        </w:tabs>
        <w:spacing w:before="0" w:after="0" w:line="242" w:lineRule="auto"/>
        <w:ind w:left="285" w:right="145" w:firstLine="719"/>
        <w:jc w:val="both"/>
        <w:rPr>
          <w:sz w:val="28"/>
        </w:rPr>
      </w:pPr>
      <w:r>
        <w:rPr>
          <w:sz w:val="28"/>
        </w:rPr>
        <w:t>ограничивать права, свободы и законные интересы получателей социальных услуг;</w:t>
      </w:r>
    </w:p>
    <w:p w14:paraId="1CE45B16">
      <w:pPr>
        <w:pStyle w:val="9"/>
        <w:numPr>
          <w:ilvl w:val="0"/>
          <w:numId w:val="11"/>
        </w:numPr>
        <w:tabs>
          <w:tab w:val="left" w:pos="1354"/>
        </w:tabs>
        <w:spacing w:before="0" w:after="0" w:line="240" w:lineRule="auto"/>
        <w:ind w:left="285" w:right="145" w:firstLine="719"/>
        <w:jc w:val="both"/>
        <w:rPr>
          <w:sz w:val="28"/>
        </w:rPr>
      </w:pPr>
      <w:r>
        <w:rPr>
          <w:sz w:val="28"/>
        </w:rPr>
        <w:t>применять физическое или психологическое насилие в отношении получателей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услуг,</w:t>
      </w:r>
      <w:r>
        <w:rPr>
          <w:spacing w:val="-2"/>
          <w:sz w:val="28"/>
        </w:rPr>
        <w:t xml:space="preserve"> </w:t>
      </w:r>
      <w:r>
        <w:rPr>
          <w:sz w:val="28"/>
        </w:rPr>
        <w:t>допускать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оскорбление,</w:t>
      </w:r>
      <w:r>
        <w:rPr>
          <w:spacing w:val="-4"/>
          <w:sz w:val="28"/>
        </w:rPr>
        <w:t xml:space="preserve"> </w:t>
      </w:r>
      <w:r>
        <w:rPr>
          <w:sz w:val="28"/>
        </w:rPr>
        <w:t>грубое</w:t>
      </w:r>
      <w:r>
        <w:rPr>
          <w:spacing w:val="-4"/>
          <w:sz w:val="28"/>
        </w:rPr>
        <w:t xml:space="preserve"> </w:t>
      </w:r>
      <w:r>
        <w:rPr>
          <w:sz w:val="28"/>
        </w:rPr>
        <w:t>обращение с ними.</w:t>
      </w:r>
    </w:p>
    <w:p w14:paraId="37FE1A6E">
      <w:pPr>
        <w:pStyle w:val="9"/>
        <w:numPr>
          <w:ilvl w:val="1"/>
          <w:numId w:val="1"/>
        </w:numPr>
        <w:tabs>
          <w:tab w:val="left" w:pos="1608"/>
        </w:tabs>
        <w:spacing w:before="0" w:after="0" w:line="240" w:lineRule="auto"/>
        <w:ind w:left="285" w:right="141" w:firstLine="707"/>
        <w:jc w:val="both"/>
        <w:rPr>
          <w:sz w:val="28"/>
        </w:rPr>
      </w:pPr>
      <w:r>
        <w:rPr>
          <w:sz w:val="28"/>
        </w:rPr>
        <w:t>Обязанности и права, предоставленные отделению, реализует заведующий отделением, а также работники отделения в соответствии с установленными должностными инструкциями.</w:t>
      </w:r>
    </w:p>
    <w:p w14:paraId="09FC0043">
      <w:pPr>
        <w:pStyle w:val="6"/>
        <w:ind w:left="0" w:firstLine="0"/>
        <w:jc w:val="both"/>
      </w:pPr>
    </w:p>
    <w:p w14:paraId="464F0A8E">
      <w:pPr>
        <w:pStyle w:val="2"/>
        <w:numPr>
          <w:ilvl w:val="0"/>
          <w:numId w:val="1"/>
        </w:numPr>
        <w:tabs>
          <w:tab w:val="left" w:pos="2750"/>
        </w:tabs>
        <w:spacing w:before="0" w:after="0" w:line="240" w:lineRule="auto"/>
        <w:ind w:left="2750" w:right="0" w:hanging="420"/>
        <w:jc w:val="both"/>
      </w:pPr>
      <w:r>
        <w:t>ОТВЕТСТВЕННОСТЬ</w:t>
      </w:r>
      <w:r>
        <w:rPr>
          <w:spacing w:val="-17"/>
        </w:rPr>
        <w:t xml:space="preserve"> </w:t>
      </w:r>
      <w:r>
        <w:rPr>
          <w:spacing w:val="-2"/>
        </w:rPr>
        <w:t>ОТДЕЛЕНИЯ</w:t>
      </w:r>
    </w:p>
    <w:p w14:paraId="33C3C981">
      <w:pPr>
        <w:pStyle w:val="9"/>
        <w:numPr>
          <w:ilvl w:val="1"/>
          <w:numId w:val="1"/>
        </w:numPr>
        <w:tabs>
          <w:tab w:val="left" w:pos="1619"/>
        </w:tabs>
        <w:spacing w:before="317" w:after="0" w:line="322" w:lineRule="exact"/>
        <w:ind w:left="1619" w:right="0" w:hanging="626"/>
        <w:jc w:val="both"/>
        <w:rPr>
          <w:sz w:val="24"/>
        </w:rPr>
      </w:pPr>
      <w:r>
        <w:rPr>
          <w:sz w:val="28"/>
        </w:rPr>
        <w:t>Отделение</w:t>
      </w:r>
      <w:r>
        <w:rPr>
          <w:spacing w:val="-8"/>
          <w:sz w:val="28"/>
        </w:rPr>
        <w:t xml:space="preserve"> </w:t>
      </w:r>
      <w:r>
        <w:rPr>
          <w:spacing w:val="-8"/>
          <w:sz w:val="28"/>
          <w:lang w:val="ru-RU"/>
        </w:rPr>
        <w:t>несёт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ответственность</w:t>
      </w:r>
      <w:r>
        <w:rPr>
          <w:spacing w:val="-2"/>
          <w:sz w:val="24"/>
        </w:rPr>
        <w:t>:</w:t>
      </w:r>
    </w:p>
    <w:p w14:paraId="1AFFC6FD">
      <w:pPr>
        <w:pStyle w:val="9"/>
        <w:numPr>
          <w:ilvl w:val="0"/>
          <w:numId w:val="12"/>
        </w:numPr>
        <w:tabs>
          <w:tab w:val="left" w:pos="1301"/>
        </w:tabs>
        <w:spacing w:before="0" w:after="0" w:line="240" w:lineRule="auto"/>
        <w:ind w:left="284" w:leftChars="100" w:right="135" w:hanging="64" w:hangingChars="23"/>
        <w:jc w:val="both"/>
        <w:rPr>
          <w:sz w:val="28"/>
        </w:rPr>
      </w:pPr>
      <w:r>
        <w:rPr>
          <w:sz w:val="28"/>
        </w:rPr>
        <w:t>за качество и своевременность выполнения задач и функций, возложенных на отделение, а также за полную реализацию прав, предоставленных отделению;</w:t>
      </w:r>
    </w:p>
    <w:p w14:paraId="495100D3">
      <w:pPr>
        <w:pStyle w:val="9"/>
        <w:numPr>
          <w:ilvl w:val="0"/>
          <w:numId w:val="12"/>
        </w:numPr>
        <w:tabs>
          <w:tab w:val="left" w:pos="1188"/>
        </w:tabs>
        <w:spacing w:before="1" w:after="0" w:line="240" w:lineRule="auto"/>
        <w:ind w:left="284" w:leftChars="100" w:right="143" w:hanging="64" w:hangingChars="23"/>
        <w:jc w:val="both"/>
        <w:rPr>
          <w:sz w:val="28"/>
        </w:rPr>
      </w:pPr>
      <w:r>
        <w:rPr>
          <w:sz w:val="28"/>
        </w:rPr>
        <w:t>за соблюдение требований законодательства Российской Федерации, региональных и местных нормативных правовых актов, локальных документов, определяющих порядок социального обслуживания населения, условия предоставления социальных услуг;</w:t>
      </w:r>
    </w:p>
    <w:p w14:paraId="2E4759B0">
      <w:pPr>
        <w:pStyle w:val="9"/>
        <w:numPr>
          <w:ilvl w:val="0"/>
          <w:numId w:val="12"/>
        </w:numPr>
        <w:tabs>
          <w:tab w:val="left" w:pos="1155"/>
        </w:tabs>
        <w:spacing w:before="0" w:after="0" w:line="320" w:lineRule="exact"/>
        <w:ind w:left="284" w:leftChars="100" w:right="0" w:hanging="64" w:hangingChars="23"/>
        <w:jc w:val="both"/>
        <w:rPr>
          <w:sz w:val="28"/>
        </w:rPr>
      </w:pPr>
      <w:r>
        <w:rPr>
          <w:sz w:val="28"/>
        </w:rPr>
        <w:t>за</w:t>
      </w:r>
      <w:r>
        <w:rPr>
          <w:spacing w:val="-8"/>
          <w:sz w:val="28"/>
        </w:rPr>
        <w:t xml:space="preserve"> </w:t>
      </w:r>
      <w:r>
        <w:rPr>
          <w:sz w:val="28"/>
        </w:rPr>
        <w:t>сохранность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имущества,</w:t>
      </w:r>
      <w:r>
        <w:rPr>
          <w:spacing w:val="-6"/>
          <w:sz w:val="28"/>
        </w:rPr>
        <w:t xml:space="preserve"> </w:t>
      </w:r>
      <w:r>
        <w:rPr>
          <w:spacing w:val="-6"/>
          <w:sz w:val="28"/>
          <w:lang w:val="ru-RU"/>
        </w:rPr>
        <w:t>закреплённого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отделением.</w:t>
      </w:r>
    </w:p>
    <w:p w14:paraId="33546340">
      <w:pPr>
        <w:pStyle w:val="9"/>
        <w:numPr>
          <w:ilvl w:val="1"/>
          <w:numId w:val="1"/>
        </w:numPr>
        <w:tabs>
          <w:tab w:val="left" w:pos="1783"/>
        </w:tabs>
        <w:spacing w:before="2" w:after="0" w:line="240" w:lineRule="auto"/>
        <w:ind w:left="285" w:right="144" w:firstLine="707"/>
        <w:jc w:val="both"/>
      </w:pPr>
      <w:r>
        <w:rPr>
          <w:sz w:val="28"/>
        </w:rPr>
        <w:t>Индивидуальная (персональная) ответственность работников отделения устанавливается должностными инструкциями</w:t>
      </w:r>
      <w:r>
        <w:rPr>
          <w:rFonts w:hint="default"/>
          <w:sz w:val="28"/>
          <w:lang w:val="ru-RU"/>
        </w:rPr>
        <w:t>;</w:t>
      </w:r>
    </w:p>
    <w:p w14:paraId="6989CD4C">
      <w:pPr>
        <w:pStyle w:val="9"/>
        <w:numPr>
          <w:ilvl w:val="1"/>
          <w:numId w:val="1"/>
        </w:numPr>
        <w:tabs>
          <w:tab w:val="left" w:pos="1783"/>
        </w:tabs>
        <w:spacing w:before="2" w:after="0" w:line="240" w:lineRule="auto"/>
        <w:ind w:left="285" w:right="144" w:firstLine="7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качества оказываемых отделением услуг осуществляется в соответствии с </w:t>
      </w:r>
      <w:r>
        <w:rPr>
          <w:sz w:val="28"/>
          <w:szCs w:val="28"/>
          <w:lang w:val="ru-RU"/>
        </w:rPr>
        <w:t>Руководством</w:t>
      </w:r>
      <w:r>
        <w:rPr>
          <w:sz w:val="28"/>
          <w:szCs w:val="28"/>
        </w:rPr>
        <w:t xml:space="preserve"> о контроле качества социальных услуг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учреждения.</w:t>
      </w:r>
    </w:p>
    <w:p w14:paraId="60BEE2A3">
      <w:pPr>
        <w:pStyle w:val="9"/>
        <w:numPr>
          <w:ilvl w:val="0"/>
          <w:numId w:val="0"/>
        </w:numPr>
        <w:tabs>
          <w:tab w:val="left" w:pos="1783"/>
        </w:tabs>
        <w:spacing w:before="2" w:after="0" w:line="240" w:lineRule="auto"/>
        <w:ind w:right="144" w:rightChars="0"/>
        <w:jc w:val="both"/>
        <w:rPr>
          <w:sz w:val="28"/>
          <w:szCs w:val="28"/>
        </w:rPr>
      </w:pPr>
    </w:p>
    <w:p w14:paraId="650F1E16">
      <w:pPr>
        <w:pStyle w:val="2"/>
        <w:numPr>
          <w:ilvl w:val="0"/>
          <w:numId w:val="1"/>
        </w:numPr>
        <w:tabs>
          <w:tab w:val="left" w:pos="1277"/>
          <w:tab w:val="left" w:pos="3988"/>
        </w:tabs>
        <w:spacing w:before="0" w:after="0" w:line="240" w:lineRule="auto"/>
        <w:ind w:left="3988" w:right="714" w:hanging="3131"/>
        <w:jc w:val="both"/>
      </w:pPr>
      <w:r>
        <w:t>ПОРЯДОК</w:t>
      </w:r>
      <w:r>
        <w:rPr>
          <w:spacing w:val="-5"/>
        </w:rPr>
        <w:t xml:space="preserve"> </w:t>
      </w:r>
      <w:r>
        <w:t>ВНЕСЕНИЯ</w:t>
      </w:r>
      <w:r>
        <w:rPr>
          <w:spacing w:val="-7"/>
        </w:rPr>
        <w:t xml:space="preserve"> </w:t>
      </w:r>
      <w:r>
        <w:t>ИЗМЕНЕНИЙ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ДОПОЛНЕНИЙ</w:t>
      </w:r>
      <w:r>
        <w:rPr>
          <w:spacing w:val="-6"/>
        </w:rPr>
        <w:t xml:space="preserve"> </w:t>
      </w:r>
      <w:r>
        <w:t xml:space="preserve">В </w:t>
      </w:r>
      <w:r>
        <w:rPr>
          <w:spacing w:val="-2"/>
        </w:rPr>
        <w:t>ПОЛОЖЕНИЕ</w:t>
      </w:r>
    </w:p>
    <w:p w14:paraId="27EDBEBE">
      <w:pPr>
        <w:pStyle w:val="2"/>
        <w:numPr>
          <w:ilvl w:val="0"/>
          <w:numId w:val="0"/>
        </w:numPr>
        <w:tabs>
          <w:tab w:val="left" w:pos="1277"/>
          <w:tab w:val="left" w:pos="3988"/>
        </w:tabs>
        <w:spacing w:before="0" w:after="0" w:line="240" w:lineRule="auto"/>
        <w:ind w:right="714" w:rightChars="0"/>
        <w:jc w:val="both"/>
      </w:pPr>
    </w:p>
    <w:p w14:paraId="3F075DBE">
      <w:pPr>
        <w:pStyle w:val="9"/>
        <w:numPr>
          <w:ilvl w:val="1"/>
          <w:numId w:val="1"/>
        </w:numPr>
        <w:tabs>
          <w:tab w:val="left" w:pos="1910"/>
        </w:tabs>
        <w:spacing w:before="0" w:after="0" w:line="240" w:lineRule="auto"/>
        <w:ind w:left="285" w:right="142" w:firstLine="707"/>
        <w:jc w:val="both"/>
        <w:rPr>
          <w:sz w:val="28"/>
        </w:rPr>
      </w:pPr>
      <w:r>
        <w:rPr>
          <w:sz w:val="28"/>
        </w:rPr>
        <w:t>Изменения и дополнения к настоящему Положению согласовываются с заведующим отделением, заместителем директора по социальн</w:t>
      </w:r>
      <w:r>
        <w:rPr>
          <w:sz w:val="28"/>
          <w:lang w:val="ru-RU"/>
        </w:rPr>
        <w:t>ой</w:t>
      </w:r>
      <w:r>
        <w:rPr>
          <w:rFonts w:hint="default"/>
          <w:sz w:val="28"/>
          <w:lang w:val="ru-RU"/>
        </w:rPr>
        <w:t xml:space="preserve"> работе</w:t>
      </w:r>
      <w:r>
        <w:rPr>
          <w:sz w:val="28"/>
        </w:rPr>
        <w:t xml:space="preserve"> и вносятся в Положение на основании приказа директора </w:t>
      </w:r>
      <w:r>
        <w:rPr>
          <w:sz w:val="28"/>
          <w:lang w:val="ru-RU"/>
        </w:rPr>
        <w:t>Учреждения</w:t>
      </w:r>
      <w:r>
        <w:rPr>
          <w:sz w:val="28"/>
        </w:rPr>
        <w:t>.</w:t>
      </w:r>
    </w:p>
    <w:p w14:paraId="17A74D9D">
      <w:pPr>
        <w:pStyle w:val="6"/>
        <w:spacing w:before="120"/>
        <w:ind w:left="0" w:firstLine="0"/>
        <w:jc w:val="both"/>
      </w:pPr>
    </w:p>
    <w:p w14:paraId="79CC6095">
      <w:pPr>
        <w:pStyle w:val="2"/>
        <w:numPr>
          <w:ilvl w:val="0"/>
          <w:numId w:val="1"/>
        </w:numPr>
        <w:tabs>
          <w:tab w:val="left" w:pos="1705"/>
        </w:tabs>
        <w:spacing w:before="0" w:after="0" w:line="240" w:lineRule="auto"/>
        <w:ind w:left="1705" w:right="0" w:hanging="420"/>
        <w:jc w:val="both"/>
      </w:pPr>
      <w:r>
        <w:t>РЕОРГАНИЗАЦИЯ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ЛИКВИДАЦИЯ</w:t>
      </w:r>
      <w:r>
        <w:rPr>
          <w:spacing w:val="-9"/>
        </w:rPr>
        <w:t xml:space="preserve"> </w:t>
      </w:r>
      <w:r>
        <w:rPr>
          <w:spacing w:val="-2"/>
        </w:rPr>
        <w:t>ОТДЕЛЕНИЯ</w:t>
      </w:r>
    </w:p>
    <w:p w14:paraId="0B0B59BB">
      <w:pPr>
        <w:pStyle w:val="2"/>
        <w:numPr>
          <w:ilvl w:val="0"/>
          <w:numId w:val="0"/>
        </w:numPr>
        <w:tabs>
          <w:tab w:val="left" w:pos="1705"/>
        </w:tabs>
        <w:spacing w:before="0" w:after="0" w:line="240" w:lineRule="auto"/>
        <w:ind w:left="1285" w:leftChars="0" w:right="0" w:rightChars="0"/>
        <w:jc w:val="both"/>
      </w:pPr>
    </w:p>
    <w:p w14:paraId="50AE681C">
      <w:pPr>
        <w:pStyle w:val="9"/>
        <w:numPr>
          <w:ilvl w:val="1"/>
          <w:numId w:val="1"/>
        </w:numPr>
        <w:tabs>
          <w:tab w:val="left" w:pos="1716"/>
        </w:tabs>
        <w:spacing w:before="66" w:after="0" w:line="240" w:lineRule="auto"/>
        <w:ind w:left="285" w:right="142" w:firstLine="707"/>
        <w:jc w:val="both"/>
        <w:rPr>
          <w:sz w:val="28"/>
        </w:rPr>
      </w:pPr>
      <w:r>
        <w:rPr>
          <w:sz w:val="28"/>
        </w:rPr>
        <w:t xml:space="preserve">Реорганизация отделения производится на основании приказа директора </w:t>
      </w:r>
      <w:r>
        <w:rPr>
          <w:sz w:val="28"/>
          <w:lang w:val="ru-RU"/>
        </w:rPr>
        <w:t>Учреждения</w:t>
      </w:r>
      <w:r>
        <w:rPr>
          <w:sz w:val="28"/>
        </w:rPr>
        <w:t>.</w:t>
      </w:r>
    </w:p>
    <w:p w14:paraId="59A23E5F">
      <w:pPr>
        <w:pStyle w:val="9"/>
        <w:numPr>
          <w:ilvl w:val="1"/>
          <w:numId w:val="1"/>
        </w:numPr>
        <w:tabs>
          <w:tab w:val="left" w:pos="1723"/>
        </w:tabs>
        <w:spacing w:before="120" w:after="0" w:line="240" w:lineRule="auto"/>
        <w:ind w:left="285" w:right="144" w:firstLine="707"/>
        <w:jc w:val="both"/>
        <w:sectPr>
          <w:pgSz w:w="11910" w:h="16840"/>
          <w:pgMar w:top="760" w:right="708" w:bottom="680" w:left="1417" w:header="720" w:footer="720" w:gutter="0"/>
          <w:cols w:space="720" w:num="1"/>
        </w:sectPr>
      </w:pPr>
      <w:r>
        <w:rPr>
          <w:sz w:val="28"/>
        </w:rPr>
        <w:t xml:space="preserve">Прекращение деятельности отделения производится приказом директора </w:t>
      </w:r>
      <w:r>
        <w:rPr>
          <w:sz w:val="28"/>
          <w:lang w:val="ru-RU"/>
        </w:rPr>
        <w:t>Учреждения</w:t>
      </w:r>
      <w:r>
        <w:rPr>
          <w:sz w:val="28"/>
        </w:rPr>
        <w:t xml:space="preserve"> по согласованию с Министерством труда и социальной защиты населения Ставропольского края.</w:t>
      </w:r>
    </w:p>
    <w:p w14:paraId="75CD2E5F">
      <w:pPr>
        <w:pStyle w:val="6"/>
        <w:spacing w:before="4"/>
        <w:ind w:left="0" w:firstLine="0"/>
        <w:jc w:val="both"/>
      </w:pPr>
    </w:p>
    <w:sectPr>
      <w:pgSz w:w="11910" w:h="16840"/>
      <w:pgMar w:top="760" w:right="708" w:bottom="280" w:left="1417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205925"/>
    <w:multiLevelType w:val="multilevel"/>
    <w:tmpl w:val="BF205925"/>
    <w:lvl w:ilvl="0" w:tentative="0">
      <w:start w:val="0"/>
      <w:numFmt w:val="bullet"/>
      <w:lvlText w:val="-"/>
      <w:lvlJc w:val="left"/>
      <w:pPr>
        <w:ind w:left="285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230" w:hanging="16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80" w:hanging="16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130" w:hanging="16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080" w:hanging="16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030" w:hanging="16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980" w:hanging="16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930" w:hanging="16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81" w:hanging="164"/>
      </w:pPr>
      <w:rPr>
        <w:rFonts w:hint="default"/>
        <w:lang w:val="ru-RU" w:eastAsia="en-US" w:bidi="ar-SA"/>
      </w:rPr>
    </w:lvl>
  </w:abstractNum>
  <w:abstractNum w:abstractNumId="1">
    <w:nsid w:val="CF092B84"/>
    <w:multiLevelType w:val="multilevel"/>
    <w:tmpl w:val="CF092B84"/>
    <w:lvl w:ilvl="0" w:tentative="0">
      <w:start w:val="0"/>
      <w:numFmt w:val="bullet"/>
      <w:lvlText w:val="-"/>
      <w:lvlJc w:val="left"/>
      <w:pPr>
        <w:ind w:left="285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230" w:hanging="16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80" w:hanging="16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130" w:hanging="16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080" w:hanging="16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030" w:hanging="16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980" w:hanging="16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930" w:hanging="16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81" w:hanging="164"/>
      </w:pPr>
      <w:rPr>
        <w:rFonts w:hint="default"/>
        <w:lang w:val="ru-RU" w:eastAsia="en-US" w:bidi="ar-SA"/>
      </w:rPr>
    </w:lvl>
  </w:abstractNum>
  <w:abstractNum w:abstractNumId="2">
    <w:nsid w:val="F4B5D9F5"/>
    <w:multiLevelType w:val="multilevel"/>
    <w:tmpl w:val="F4B5D9F5"/>
    <w:lvl w:ilvl="0" w:tentative="0">
      <w:start w:val="0"/>
      <w:numFmt w:val="bullet"/>
      <w:lvlText w:val="-"/>
      <w:lvlJc w:val="left"/>
      <w:pPr>
        <w:ind w:left="1156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022" w:hanging="16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884" w:hanging="16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746" w:hanging="16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608" w:hanging="16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470" w:hanging="16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332" w:hanging="16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194" w:hanging="16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057" w:hanging="164"/>
      </w:pPr>
      <w:rPr>
        <w:rFonts w:hint="default"/>
        <w:lang w:val="ru-RU" w:eastAsia="en-US" w:bidi="ar-SA"/>
      </w:rPr>
    </w:lvl>
  </w:abstractNum>
  <w:abstractNum w:abstractNumId="3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3527" w:hanging="281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1"/>
      <w:numFmt w:val="decimal"/>
      <w:lvlText w:val="%1.%2."/>
      <w:lvlJc w:val="left"/>
      <w:pPr>
        <w:ind w:left="285" w:hanging="713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entative="0">
      <w:start w:val="1"/>
      <w:numFmt w:val="decimal"/>
      <w:lvlText w:val="%1.%2.%3."/>
      <w:lvlJc w:val="left"/>
      <w:pPr>
        <w:ind w:left="1895" w:hanging="84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entative="0">
      <w:start w:val="0"/>
      <w:numFmt w:val="bullet"/>
      <w:lvlText w:val="-"/>
      <w:lvlJc w:val="left"/>
      <w:pPr>
        <w:ind w:left="1355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520" w:hanging="16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563" w:hanging="16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607" w:hanging="16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650" w:hanging="16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694" w:hanging="164"/>
      </w:pPr>
      <w:rPr>
        <w:rFonts w:hint="default"/>
        <w:lang w:val="ru-RU" w:eastAsia="en-US" w:bidi="ar-SA"/>
      </w:rPr>
    </w:lvl>
  </w:abstractNum>
  <w:abstractNum w:abstractNumId="4">
    <w:nsid w:val="0248C179"/>
    <w:multiLevelType w:val="multilevel"/>
    <w:tmpl w:val="0248C179"/>
    <w:lvl w:ilvl="0" w:tentative="0">
      <w:start w:val="0"/>
      <w:numFmt w:val="bullet"/>
      <w:lvlText w:val="-"/>
      <w:lvlJc w:val="left"/>
      <w:pPr>
        <w:ind w:left="285" w:hanging="16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230" w:hanging="166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80" w:hanging="16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130" w:hanging="16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080" w:hanging="16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030" w:hanging="16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980" w:hanging="16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930" w:hanging="16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81" w:hanging="166"/>
      </w:pPr>
      <w:rPr>
        <w:rFonts w:hint="default"/>
        <w:lang w:val="ru-RU" w:eastAsia="en-US" w:bidi="ar-SA"/>
      </w:rPr>
    </w:lvl>
  </w:abstractNum>
  <w:abstractNum w:abstractNumId="5">
    <w:nsid w:val="0E640482"/>
    <w:multiLevelType w:val="multilevel"/>
    <w:tmpl w:val="0E640482"/>
    <w:lvl w:ilvl="0" w:tentative="0">
      <w:start w:val="0"/>
      <w:numFmt w:val="bullet"/>
      <w:lvlText w:val="-"/>
      <w:lvlJc w:val="left"/>
      <w:pPr>
        <w:ind w:left="285" w:hanging="31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230" w:hanging="31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80" w:hanging="31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130" w:hanging="31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080" w:hanging="31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030" w:hanging="31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980" w:hanging="31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930" w:hanging="31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81" w:hanging="310"/>
      </w:pPr>
      <w:rPr>
        <w:rFonts w:hint="default"/>
        <w:lang w:val="ru-RU" w:eastAsia="en-US" w:bidi="ar-SA"/>
      </w:rPr>
    </w:lvl>
  </w:abstractNum>
  <w:abstractNum w:abstractNumId="6">
    <w:nsid w:val="2470EC97"/>
    <w:multiLevelType w:val="multilevel"/>
    <w:tmpl w:val="2470EC97"/>
    <w:lvl w:ilvl="0" w:tentative="0">
      <w:start w:val="7"/>
      <w:numFmt w:val="decimal"/>
      <w:lvlText w:val="%1"/>
      <w:lvlJc w:val="left"/>
      <w:pPr>
        <w:ind w:left="285" w:hanging="495"/>
        <w:jc w:val="left"/>
      </w:pPr>
      <w:rPr>
        <w:rFonts w:hint="default"/>
        <w:lang w:val="ru-RU" w:eastAsia="en-US" w:bidi="ar-SA"/>
      </w:rPr>
    </w:lvl>
    <w:lvl w:ilvl="1" w:tentative="0">
      <w:start w:val="2"/>
      <w:numFmt w:val="decimal"/>
      <w:lvlText w:val="%1.%2."/>
      <w:lvlJc w:val="left"/>
      <w:pPr>
        <w:ind w:left="285" w:hanging="49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-"/>
      <w:lvlJc w:val="left"/>
      <w:pPr>
        <w:ind w:left="1156" w:hanging="164"/>
      </w:pPr>
      <w:rPr>
        <w:rFonts w:hint="default" w:ascii="Times New Roman" w:hAnsi="Times New Roman" w:eastAsia="Times New Roman" w:cs="Times New Roman"/>
        <w:spacing w:val="0"/>
        <w:w w:val="100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075" w:hanging="16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033" w:hanging="16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991" w:hanging="16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949" w:hanging="16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907" w:hanging="16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65" w:hanging="164"/>
      </w:pPr>
      <w:rPr>
        <w:rFonts w:hint="default"/>
        <w:lang w:val="ru-RU" w:eastAsia="en-US" w:bidi="ar-SA"/>
      </w:rPr>
    </w:lvl>
  </w:abstractNum>
  <w:abstractNum w:abstractNumId="7">
    <w:nsid w:val="4C1BAE26"/>
    <w:multiLevelType w:val="multilevel"/>
    <w:tmpl w:val="4C1BAE26"/>
    <w:lvl w:ilvl="0" w:tentative="0">
      <w:start w:val="0"/>
      <w:numFmt w:val="bullet"/>
      <w:lvlText w:val="-"/>
      <w:lvlJc w:val="left"/>
      <w:pPr>
        <w:ind w:left="285" w:hanging="43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230" w:hanging="43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80" w:hanging="43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130" w:hanging="43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080" w:hanging="43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030" w:hanging="43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980" w:hanging="43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930" w:hanging="43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81" w:hanging="430"/>
      </w:pPr>
      <w:rPr>
        <w:rFonts w:hint="default"/>
        <w:lang w:val="ru-RU" w:eastAsia="en-US" w:bidi="ar-SA"/>
      </w:rPr>
    </w:lvl>
  </w:abstractNum>
  <w:abstractNum w:abstractNumId="8">
    <w:nsid w:val="4D4DC07F"/>
    <w:multiLevelType w:val="multilevel"/>
    <w:tmpl w:val="4D4DC07F"/>
    <w:lvl w:ilvl="0" w:tentative="0">
      <w:start w:val="0"/>
      <w:numFmt w:val="bullet"/>
      <w:lvlText w:val="-"/>
      <w:lvlJc w:val="left"/>
      <w:pPr>
        <w:ind w:left="285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230" w:hanging="16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80" w:hanging="16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130" w:hanging="16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080" w:hanging="16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030" w:hanging="16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980" w:hanging="16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930" w:hanging="16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81" w:hanging="164"/>
      </w:pPr>
      <w:rPr>
        <w:rFonts w:hint="default"/>
        <w:lang w:val="ru-RU" w:eastAsia="en-US" w:bidi="ar-SA"/>
      </w:rPr>
    </w:lvl>
  </w:abstractNum>
  <w:abstractNum w:abstractNumId="9">
    <w:nsid w:val="59ADCABA"/>
    <w:multiLevelType w:val="multilevel"/>
    <w:tmpl w:val="59ADCABA"/>
    <w:lvl w:ilvl="0" w:tentative="0">
      <w:start w:val="0"/>
      <w:numFmt w:val="bullet"/>
      <w:lvlText w:val="-"/>
      <w:lvlJc w:val="left"/>
      <w:pPr>
        <w:ind w:left="285" w:hanging="17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230" w:hanging="176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80" w:hanging="17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130" w:hanging="17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080" w:hanging="17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030" w:hanging="17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980" w:hanging="17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930" w:hanging="17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81" w:hanging="176"/>
      </w:pPr>
      <w:rPr>
        <w:rFonts w:hint="default"/>
        <w:lang w:val="ru-RU" w:eastAsia="en-US" w:bidi="ar-SA"/>
      </w:rPr>
    </w:lvl>
  </w:abstractNum>
  <w:abstractNum w:abstractNumId="10">
    <w:nsid w:val="60382F6E"/>
    <w:multiLevelType w:val="multilevel"/>
    <w:tmpl w:val="60382F6E"/>
    <w:lvl w:ilvl="0" w:tentative="0">
      <w:start w:val="1"/>
      <w:numFmt w:val="decimal"/>
      <w:lvlText w:val="%1)"/>
      <w:lvlJc w:val="left"/>
      <w:pPr>
        <w:ind w:left="285" w:hanging="39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230" w:hanging="39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80" w:hanging="39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130" w:hanging="39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080" w:hanging="39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030" w:hanging="39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980" w:hanging="39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930" w:hanging="39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81" w:hanging="398"/>
      </w:pPr>
      <w:rPr>
        <w:rFonts w:hint="default"/>
        <w:lang w:val="ru-RU" w:eastAsia="en-US" w:bidi="ar-SA"/>
      </w:rPr>
    </w:lvl>
  </w:abstractNum>
  <w:abstractNum w:abstractNumId="11">
    <w:nsid w:val="72183CF9"/>
    <w:multiLevelType w:val="multilevel"/>
    <w:tmpl w:val="72183CF9"/>
    <w:lvl w:ilvl="0" w:tentative="0">
      <w:start w:val="0"/>
      <w:numFmt w:val="bullet"/>
      <w:lvlText w:val="-"/>
      <w:lvlJc w:val="left"/>
      <w:pPr>
        <w:ind w:left="1156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022" w:hanging="16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884" w:hanging="16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746" w:hanging="16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608" w:hanging="16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470" w:hanging="16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332" w:hanging="16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194" w:hanging="16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057" w:hanging="164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0"/>
  </w:num>
  <w:num w:numId="5">
    <w:abstractNumId w:val="11"/>
  </w:num>
  <w:num w:numId="6">
    <w:abstractNumId w:val="4"/>
  </w:num>
  <w:num w:numId="7">
    <w:abstractNumId w:val="8"/>
  </w:num>
  <w:num w:numId="8">
    <w:abstractNumId w:val="2"/>
  </w:num>
  <w:num w:numId="9">
    <w:abstractNumId w:val="6"/>
  </w:num>
  <w:num w:numId="10">
    <w:abstractNumId w:val="7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000000"/>
    <w:rsid w:val="004753A0"/>
    <w:rsid w:val="0090436B"/>
    <w:rsid w:val="01C42B8B"/>
    <w:rsid w:val="02FC1075"/>
    <w:rsid w:val="03001C79"/>
    <w:rsid w:val="031B3B28"/>
    <w:rsid w:val="03FA7913"/>
    <w:rsid w:val="04C96CE6"/>
    <w:rsid w:val="05EB46CF"/>
    <w:rsid w:val="06996E31"/>
    <w:rsid w:val="07C4534B"/>
    <w:rsid w:val="08040D3A"/>
    <w:rsid w:val="08AD1FDA"/>
    <w:rsid w:val="0A6F3632"/>
    <w:rsid w:val="0A740CA3"/>
    <w:rsid w:val="0ABE5C37"/>
    <w:rsid w:val="0B226D96"/>
    <w:rsid w:val="0BEA33C6"/>
    <w:rsid w:val="0C65088D"/>
    <w:rsid w:val="0CBB296F"/>
    <w:rsid w:val="0D1B674E"/>
    <w:rsid w:val="0D305579"/>
    <w:rsid w:val="0EF10D38"/>
    <w:rsid w:val="0F476BA1"/>
    <w:rsid w:val="103E0FB5"/>
    <w:rsid w:val="127A5026"/>
    <w:rsid w:val="128F33CA"/>
    <w:rsid w:val="12BF484E"/>
    <w:rsid w:val="12FF5637"/>
    <w:rsid w:val="15127A27"/>
    <w:rsid w:val="15B825AF"/>
    <w:rsid w:val="16D12D12"/>
    <w:rsid w:val="17210AD2"/>
    <w:rsid w:val="17443F9D"/>
    <w:rsid w:val="17BA1AFE"/>
    <w:rsid w:val="184670B8"/>
    <w:rsid w:val="186500A0"/>
    <w:rsid w:val="18787E06"/>
    <w:rsid w:val="196F4DE1"/>
    <w:rsid w:val="19982E17"/>
    <w:rsid w:val="1A8410DC"/>
    <w:rsid w:val="1A912D26"/>
    <w:rsid w:val="1B5622E9"/>
    <w:rsid w:val="1BD166A1"/>
    <w:rsid w:val="1C83416A"/>
    <w:rsid w:val="1CD76191"/>
    <w:rsid w:val="1CF04609"/>
    <w:rsid w:val="1D3A7F00"/>
    <w:rsid w:val="1D445F32"/>
    <w:rsid w:val="1D622038"/>
    <w:rsid w:val="1D7D6CD8"/>
    <w:rsid w:val="1E416253"/>
    <w:rsid w:val="1E7F0598"/>
    <w:rsid w:val="1ED815CC"/>
    <w:rsid w:val="1FD13D26"/>
    <w:rsid w:val="20240E14"/>
    <w:rsid w:val="20D05709"/>
    <w:rsid w:val="20D86778"/>
    <w:rsid w:val="21143A54"/>
    <w:rsid w:val="212356DE"/>
    <w:rsid w:val="21A460DD"/>
    <w:rsid w:val="21E90987"/>
    <w:rsid w:val="229F4894"/>
    <w:rsid w:val="22BC17CA"/>
    <w:rsid w:val="22C4276F"/>
    <w:rsid w:val="23975CF1"/>
    <w:rsid w:val="23BD7C78"/>
    <w:rsid w:val="244C69D6"/>
    <w:rsid w:val="24762C24"/>
    <w:rsid w:val="247D0A7B"/>
    <w:rsid w:val="24A5383E"/>
    <w:rsid w:val="250C420F"/>
    <w:rsid w:val="25477C36"/>
    <w:rsid w:val="257A3908"/>
    <w:rsid w:val="26063061"/>
    <w:rsid w:val="26D546B4"/>
    <w:rsid w:val="272D45D3"/>
    <w:rsid w:val="28474D20"/>
    <w:rsid w:val="28510EC8"/>
    <w:rsid w:val="28944322"/>
    <w:rsid w:val="28CE7583"/>
    <w:rsid w:val="28DA5593"/>
    <w:rsid w:val="29690BDD"/>
    <w:rsid w:val="2A07287D"/>
    <w:rsid w:val="2A4E2EF7"/>
    <w:rsid w:val="2A9D629E"/>
    <w:rsid w:val="2B8C0380"/>
    <w:rsid w:val="2C4C4F3B"/>
    <w:rsid w:val="2D6D1BF5"/>
    <w:rsid w:val="2D890606"/>
    <w:rsid w:val="2DF51997"/>
    <w:rsid w:val="2F822456"/>
    <w:rsid w:val="30047255"/>
    <w:rsid w:val="302173F4"/>
    <w:rsid w:val="30D629FE"/>
    <w:rsid w:val="31121990"/>
    <w:rsid w:val="31C936BD"/>
    <w:rsid w:val="32647D13"/>
    <w:rsid w:val="32E95D13"/>
    <w:rsid w:val="34296EAD"/>
    <w:rsid w:val="35053BA6"/>
    <w:rsid w:val="36C559EF"/>
    <w:rsid w:val="373A08FC"/>
    <w:rsid w:val="38114D8C"/>
    <w:rsid w:val="38FD5C8E"/>
    <w:rsid w:val="3C585C4A"/>
    <w:rsid w:val="3C6438C3"/>
    <w:rsid w:val="3CE97620"/>
    <w:rsid w:val="3D2C2DB7"/>
    <w:rsid w:val="3D353D29"/>
    <w:rsid w:val="3EE62480"/>
    <w:rsid w:val="3F0B43EB"/>
    <w:rsid w:val="3F27231D"/>
    <w:rsid w:val="3FAE1A27"/>
    <w:rsid w:val="405437B8"/>
    <w:rsid w:val="40C467D3"/>
    <w:rsid w:val="41BD3269"/>
    <w:rsid w:val="42FF4354"/>
    <w:rsid w:val="43A91C55"/>
    <w:rsid w:val="44F128E8"/>
    <w:rsid w:val="451D1C20"/>
    <w:rsid w:val="45282B20"/>
    <w:rsid w:val="455B7B28"/>
    <w:rsid w:val="45AA78B4"/>
    <w:rsid w:val="45C34DD1"/>
    <w:rsid w:val="46063C1A"/>
    <w:rsid w:val="4610561C"/>
    <w:rsid w:val="4633637D"/>
    <w:rsid w:val="464F0AEA"/>
    <w:rsid w:val="46EB6B34"/>
    <w:rsid w:val="47586605"/>
    <w:rsid w:val="47A735E5"/>
    <w:rsid w:val="47DA7CBA"/>
    <w:rsid w:val="47E11DAC"/>
    <w:rsid w:val="49454A10"/>
    <w:rsid w:val="49780F96"/>
    <w:rsid w:val="497C2C57"/>
    <w:rsid w:val="499B6EFE"/>
    <w:rsid w:val="49EE011A"/>
    <w:rsid w:val="4A2D19BE"/>
    <w:rsid w:val="4A885EB9"/>
    <w:rsid w:val="4A917753"/>
    <w:rsid w:val="4BBF4D12"/>
    <w:rsid w:val="4C717D24"/>
    <w:rsid w:val="4CF257EA"/>
    <w:rsid w:val="4E874011"/>
    <w:rsid w:val="4ECB67EB"/>
    <w:rsid w:val="4F9A2425"/>
    <w:rsid w:val="4FAF2F9F"/>
    <w:rsid w:val="4FD03EB5"/>
    <w:rsid w:val="4FED4628"/>
    <w:rsid w:val="50704A07"/>
    <w:rsid w:val="50774392"/>
    <w:rsid w:val="51C074CE"/>
    <w:rsid w:val="52213EAE"/>
    <w:rsid w:val="52CC7818"/>
    <w:rsid w:val="52F30EA2"/>
    <w:rsid w:val="5321350E"/>
    <w:rsid w:val="53327A8E"/>
    <w:rsid w:val="540F6177"/>
    <w:rsid w:val="55A72A15"/>
    <w:rsid w:val="597A1CDB"/>
    <w:rsid w:val="5A0E45FD"/>
    <w:rsid w:val="5A7B0A82"/>
    <w:rsid w:val="5BD309CC"/>
    <w:rsid w:val="5BEB7111"/>
    <w:rsid w:val="5C1F0251"/>
    <w:rsid w:val="5D056F10"/>
    <w:rsid w:val="5D4C079D"/>
    <w:rsid w:val="5DF32230"/>
    <w:rsid w:val="5E5841EB"/>
    <w:rsid w:val="6005150B"/>
    <w:rsid w:val="618E6868"/>
    <w:rsid w:val="62C52A98"/>
    <w:rsid w:val="632E494B"/>
    <w:rsid w:val="64C2705A"/>
    <w:rsid w:val="64FC2D2E"/>
    <w:rsid w:val="651A0D6E"/>
    <w:rsid w:val="663409C9"/>
    <w:rsid w:val="667C08A9"/>
    <w:rsid w:val="667D77C7"/>
    <w:rsid w:val="676D5D3F"/>
    <w:rsid w:val="67834660"/>
    <w:rsid w:val="68014F2E"/>
    <w:rsid w:val="6959151C"/>
    <w:rsid w:val="695944E2"/>
    <w:rsid w:val="6B054E67"/>
    <w:rsid w:val="6B084C79"/>
    <w:rsid w:val="6B8642C7"/>
    <w:rsid w:val="6DDE6F4D"/>
    <w:rsid w:val="6E32225B"/>
    <w:rsid w:val="6F046D30"/>
    <w:rsid w:val="6F1A4C1A"/>
    <w:rsid w:val="7018144C"/>
    <w:rsid w:val="709904B9"/>
    <w:rsid w:val="73191FE8"/>
    <w:rsid w:val="733F5DA0"/>
    <w:rsid w:val="734843DA"/>
    <w:rsid w:val="738E42C9"/>
    <w:rsid w:val="74081D7B"/>
    <w:rsid w:val="748F077B"/>
    <w:rsid w:val="75264883"/>
    <w:rsid w:val="75BE243F"/>
    <w:rsid w:val="75E50D57"/>
    <w:rsid w:val="76FB0145"/>
    <w:rsid w:val="77317F7D"/>
    <w:rsid w:val="7732281D"/>
    <w:rsid w:val="775F6EEC"/>
    <w:rsid w:val="77963D47"/>
    <w:rsid w:val="78D02E1F"/>
    <w:rsid w:val="790D0C1A"/>
    <w:rsid w:val="791529B3"/>
    <w:rsid w:val="79171739"/>
    <w:rsid w:val="79392434"/>
    <w:rsid w:val="7A480258"/>
    <w:rsid w:val="7B557487"/>
    <w:rsid w:val="7D073BAD"/>
    <w:rsid w:val="7E9F1C14"/>
    <w:rsid w:val="7EC97423"/>
    <w:rsid w:val="7F035F71"/>
    <w:rsid w:val="7F0D01C3"/>
    <w:rsid w:val="7F843F41"/>
    <w:rsid w:val="7F9833C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ind w:left="698" w:hanging="279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pPr>
      <w:ind w:left="285" w:firstLine="707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paragraph" w:styleId="7">
    <w:name w:val="Body Text Indent"/>
    <w:basedOn w:val="1"/>
    <w:qFormat/>
    <w:uiPriority w:val="0"/>
    <w:pPr>
      <w:spacing w:line="360" w:lineRule="auto"/>
      <w:ind w:left="0" w:right="0" w:firstLine="709"/>
      <w:jc w:val="both"/>
    </w:pPr>
    <w:rPr>
      <w:sz w:val="28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ind w:left="285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10">
    <w:name w:val="Table Paragraph"/>
    <w:basedOn w:val="1"/>
    <w:qFormat/>
    <w:uiPriority w:val="1"/>
    <w:rPr>
      <w:lang w:val="ru-RU" w:eastAsia="en-US" w:bidi="ar-SA"/>
    </w:rPr>
  </w:style>
  <w:style w:type="paragraph" w:customStyle="1" w:styleId="11">
    <w:name w:val="FR3"/>
    <w:qFormat/>
    <w:uiPriority w:val="0"/>
    <w:pPr>
      <w:widowControl w:val="0"/>
      <w:suppressAutoHyphens/>
      <w:spacing w:before="600" w:after="0" w:line="300" w:lineRule="auto"/>
      <w:ind w:left="0" w:right="200" w:firstLine="0"/>
      <w:jc w:val="center"/>
    </w:pPr>
    <w:rPr>
      <w:rFonts w:ascii="Times New Roman" w:hAnsi="Times New Roman" w:eastAsia="Times New Roman" w:cs="Times New Roman"/>
      <w:b/>
      <w:color w:val="auto"/>
      <w:sz w:val="24"/>
      <w:szCs w:val="20"/>
      <w:lang w:val="ru-RU" w:eastAsia="ar-SA" w:bidi="ar-SA"/>
    </w:rPr>
  </w:style>
  <w:style w:type="paragraph" w:customStyle="1" w:styleId="12">
    <w:name w:val="Обычный (веб)1"/>
    <w:basedOn w:val="1"/>
    <w:qFormat/>
    <w:uiPriority w:val="68"/>
    <w:pPr>
      <w:spacing w:before="280" w:after="28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TotalTime>2</TotalTime>
  <ScaleCrop>false</ScaleCrop>
  <LinksUpToDate>false</LinksUpToDate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2025-10-02T10:04:00Z</dcterms:created>
  <dc:creator>user</dc:creator>
  <cp:lastModifiedBy>ПК</cp:lastModifiedBy>
  <dcterms:modified xsi:type="dcterms:W3CDTF">2025-10-03T14:44:25Z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2025-10-02T00:00:00Z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1049-12.2.0.22549</vt:lpwstr>
  </property>
  <property fmtid="{D5CDD505-2E9C-101B-9397-08002B2CF9AE}" pid="7" name="ICV">
    <vt:lpwstr>9BBB61DBF1D04EB1868AACD7A0CB2E4F_12</vt:lpwstr>
  </property>
</Properties>
</file>