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Программа социального педагога ОПБН </w:t>
      </w:r>
      <w:bookmarkStart w:id="0" w:name="__DdeLink__33_1251242630"/>
      <w:r>
        <w:rPr>
          <w:b/>
          <w:sz w:val="24"/>
          <w:szCs w:val="24"/>
          <w:lang w:val="ru-RU"/>
        </w:rPr>
        <w:t>Дедик Д.Н.</w:t>
      </w:r>
      <w:bookmarkEnd w:id="0"/>
      <w:r>
        <w:rPr>
          <w:b/>
          <w:sz w:val="24"/>
          <w:szCs w:val="24"/>
          <w:lang w:val="ru-RU"/>
        </w:rPr>
        <w:t xml:space="preserve">   «Примирение  в  семье». Медиация с семьями, находящимися в социально опасном положении.</w:t>
      </w:r>
    </w:p>
    <w:p>
      <w:pPr>
        <w:pStyle w:val="Normal"/>
        <w:bidi w:val="0"/>
        <w:spacing w:lineRule="auto" w:line="2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Конфликты и споры между людьми, поиск эффективных способов их разрешения имеют такую же древнюю историю, как и само существование человечества.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Сильные эмоции, враждебность, тактика конфронтации и неравенство социального положения могут стать препятствием на пути к конструктивным переговорам. Таким образом,  возникает необходимость привлечения посредника, незаинтересованной в конфликте стороны, поскольку, грамотное управление конфликтом позволяет свести к минимуму его разрушительные последствия. Попытки примирить конфликтующих силами третьей стороны стали основой альтернативной процедуры урегулирования споров – медиации. Одним из элементов самоорганизации семьи, повышения уровня педагогической и психологической компетентности ее членов может стать применение технологии медиации: применение восстановительного подхода или его элементов в практике работы с семьями и детьми.</w:t>
      </w:r>
    </w:p>
    <w:p>
      <w:pPr>
        <w:pStyle w:val="Normal"/>
        <w:bidi w:val="0"/>
        <w:spacing w:lineRule="auto" w:line="240"/>
        <w:jc w:val="both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Инновация</w:t>
      </w:r>
      <w:r>
        <w:rPr>
          <w:sz w:val="24"/>
          <w:szCs w:val="24"/>
          <w:lang w:val="ru-RU"/>
        </w:rPr>
        <w:t xml:space="preserve"> -</w:t>
      </w:r>
      <w:r>
        <w:rPr>
          <w:bCs/>
          <w:color w:val="000000"/>
          <w:sz w:val="24"/>
          <w:szCs w:val="24"/>
          <w:lang w:val="ru-RU"/>
        </w:rPr>
        <w:t xml:space="preserve"> технология восстановительной медиация в работе с семьями, </w:t>
      </w:r>
      <w:r>
        <w:rPr>
          <w:color w:val="000000"/>
          <w:sz w:val="24"/>
          <w:szCs w:val="24"/>
          <w:lang w:val="ru-RU"/>
        </w:rPr>
        <w:t>находящимися в социально опасном положении,  применяются впервые на базе ГБУСО «Центр социальной помощи семье и детям»</w:t>
      </w:r>
    </w:p>
    <w:p>
      <w:pPr>
        <w:pStyle w:val="Normal"/>
        <w:bidi w:val="0"/>
        <w:spacing w:lineRule="auto" w:line="240"/>
        <w:jc w:val="both"/>
        <w:rPr>
          <w:sz w:val="24"/>
          <w:szCs w:val="24"/>
          <w:highlight w:val="white"/>
          <w:lang w:val="ru-RU"/>
        </w:rPr>
      </w:pPr>
      <w:r>
        <w:rPr>
          <w:b/>
          <w:sz w:val="24"/>
          <w:szCs w:val="24"/>
          <w:highlight w:val="white"/>
          <w:lang w:val="ru-RU"/>
        </w:rPr>
        <w:t>Цель:</w:t>
      </w:r>
      <w:r>
        <w:rPr>
          <w:sz w:val="24"/>
          <w:szCs w:val="24"/>
          <w:highlight w:val="white"/>
          <w:lang w:val="ru-RU"/>
        </w:rPr>
        <w:t xml:space="preserve">  урегулирование детско-родительских и супружеских отношений в семьях, находящихся в социально опасном положении, и имеющих неразрешенный конфликт  с помощью технологии восстановительной  медиации.</w:t>
      </w:r>
    </w:p>
    <w:p>
      <w:pPr>
        <w:pStyle w:val="Normal"/>
        <w:bidi w:val="0"/>
        <w:spacing w:lineRule="auto" w:line="240"/>
        <w:jc w:val="both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highlight w:val="white"/>
          <w:lang w:val="ru-RU"/>
        </w:rPr>
        <w:t>Задачи: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  <w:highlight w:val="white"/>
          <w:lang w:val="ru-RU"/>
        </w:rPr>
        <w:t xml:space="preserve">формирование навыков и умений </w:t>
      </w:r>
      <w:r>
        <w:rPr>
          <w:sz w:val="24"/>
          <w:szCs w:val="24"/>
          <w:lang w:val="ru-RU"/>
        </w:rPr>
        <w:t>конструктивного разрешения конфликтов, позволяющих  исправить последствия конфликтной ситуации;   2. приобщение  участников к мирному ведению переговоров;</w:t>
      </w:r>
      <w:r>
        <w:rPr>
          <w:b/>
          <w:sz w:val="24"/>
          <w:szCs w:val="24"/>
          <w:highlight w:val="white"/>
          <w:lang w:val="ru-RU"/>
        </w:rPr>
        <w:t xml:space="preserve"> </w:t>
      </w:r>
      <w:r>
        <w:rPr>
          <w:sz w:val="24"/>
          <w:szCs w:val="24"/>
          <w:highlight w:val="white"/>
          <w:lang w:val="ru-RU"/>
        </w:rPr>
        <w:t xml:space="preserve">3. </w:t>
      </w:r>
      <w:r>
        <w:rPr>
          <w:sz w:val="24"/>
          <w:szCs w:val="24"/>
          <w:lang w:val="ru-RU"/>
        </w:rPr>
        <w:t>восстановление отношений с социальным окружением, направленных на взаимопонимание.</w:t>
      </w:r>
    </w:p>
    <w:p>
      <w:pPr>
        <w:pStyle w:val="Normal"/>
        <w:bidi w:val="0"/>
        <w:spacing w:lineRule="auto" w:line="240"/>
        <w:jc w:val="both"/>
        <w:rPr>
          <w:b/>
          <w:b/>
          <w:sz w:val="24"/>
          <w:szCs w:val="24"/>
          <w:highlight w:val="white"/>
          <w:lang w:val="ru-RU"/>
        </w:rPr>
      </w:pPr>
      <w:r>
        <w:rPr>
          <w:b/>
          <w:sz w:val="24"/>
          <w:szCs w:val="24"/>
          <w:lang w:val="ru-RU"/>
        </w:rPr>
        <w:t>Ожидаемые результаты</w:t>
      </w:r>
      <w:r>
        <w:rPr>
          <w:sz w:val="24"/>
          <w:szCs w:val="24"/>
          <w:lang w:val="ru-RU"/>
        </w:rPr>
        <w:t xml:space="preserve">: </w:t>
      </w:r>
      <w:r>
        <w:rPr>
          <w:color w:val="000000"/>
          <w:sz w:val="24"/>
          <w:szCs w:val="24"/>
          <w:lang w:val="ru-RU"/>
        </w:rPr>
        <w:t>Приобретение навыков  и умений: разрешения конфликтов, выстраивания конструктивных отношений с окружающими, мирного ведения переговоров, снижение конфликтности в семьях, находящихся в социально опасном, достижение взаимопонимания между членами семь</w:t>
      </w:r>
      <w:r>
        <w:rPr>
          <w:sz w:val="24"/>
          <w:szCs w:val="24"/>
          <w:lang w:val="ru-RU"/>
        </w:rPr>
        <w:t>и.</w:t>
      </w:r>
    </w:p>
    <w:p>
      <w:pPr>
        <w:pStyle w:val="Normal"/>
        <w:bidi w:val="0"/>
        <w:spacing w:lineRule="auto" w:line="240"/>
        <w:jc w:val="both"/>
        <w:rPr>
          <w:sz w:val="24"/>
          <w:szCs w:val="24"/>
          <w:highlight w:val="white"/>
          <w:lang w:val="ru-RU"/>
        </w:rPr>
      </w:pPr>
      <w:r>
        <w:rPr>
          <w:b/>
          <w:sz w:val="24"/>
          <w:szCs w:val="24"/>
          <w:highlight w:val="white"/>
          <w:lang w:val="ru-RU"/>
        </w:rPr>
        <w:t>Целевая группа:</w:t>
      </w:r>
      <w:r>
        <w:rPr>
          <w:sz w:val="24"/>
          <w:szCs w:val="24"/>
          <w:highlight w:val="white"/>
          <w:lang w:val="ru-RU"/>
        </w:rPr>
        <w:t xml:space="preserve"> программа рассчитана на работу с семьями, находящимися в социально опасном положении и, имеющими неразрешенный конфликт.</w:t>
      </w:r>
    </w:p>
    <w:p>
      <w:pPr>
        <w:pStyle w:val="Normal"/>
        <w:bidi w:val="0"/>
        <w:spacing w:lineRule="auto" w:line="240"/>
        <w:jc w:val="both"/>
        <w:rPr>
          <w:sz w:val="24"/>
          <w:szCs w:val="24"/>
          <w:highlight w:val="white"/>
          <w:lang w:val="ru-RU"/>
        </w:rPr>
      </w:pPr>
      <w:r>
        <w:rPr>
          <w:b/>
          <w:sz w:val="24"/>
          <w:szCs w:val="24"/>
          <w:highlight w:val="white"/>
          <w:lang w:val="ru-RU"/>
        </w:rPr>
        <w:t>Направленность программы</w:t>
      </w:r>
      <w:r>
        <w:rPr>
          <w:sz w:val="24"/>
          <w:szCs w:val="24"/>
          <w:highlight w:val="white"/>
          <w:lang w:val="ru-RU"/>
        </w:rPr>
        <w:t>: программа имеет социально-педагогическую направленность.</w:t>
      </w:r>
    </w:p>
    <w:p>
      <w:pPr>
        <w:pStyle w:val="Normal"/>
        <w:bidi w:val="0"/>
        <w:spacing w:lineRule="auto" w:line="240"/>
        <w:jc w:val="both"/>
        <w:rPr>
          <w:sz w:val="24"/>
          <w:szCs w:val="24"/>
          <w:highlight w:val="white"/>
          <w:lang w:val="ru-RU"/>
        </w:rPr>
      </w:pPr>
      <w:r>
        <w:rPr>
          <w:b/>
          <w:sz w:val="24"/>
          <w:szCs w:val="24"/>
          <w:highlight w:val="white"/>
          <w:lang w:val="ru-RU"/>
        </w:rPr>
        <w:t xml:space="preserve">Материально-техническое обеспечение: </w:t>
      </w:r>
      <w:r>
        <w:rPr>
          <w:sz w:val="24"/>
          <w:szCs w:val="24"/>
          <w:highlight w:val="white"/>
          <w:lang w:val="ru-RU"/>
        </w:rPr>
        <w:t>специально оснащенный кабинет для работы с клиентами, канцелярские принадлежности(бумага А4, шариковые ручки).</w:t>
      </w:r>
    </w:p>
    <w:p>
      <w:pPr>
        <w:pStyle w:val="Normal"/>
        <w:bidi w:val="0"/>
        <w:spacing w:lineRule="auto" w:line="240" w:before="0" w:after="160"/>
        <w:jc w:val="left"/>
        <w:rPr>
          <w:b/>
          <w:b/>
          <w:bCs/>
          <w:sz w:val="24"/>
          <w:szCs w:val="24"/>
          <w:lang w:val="ru-RU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20"/>
  <w:compat>
    <w:doNotExpandShiftReturn/>
  </w:compat>
  <w:compat>
    <w:compatSetting w:name="compatibilityMode" w:uri="http://schemas.microsoft.com/office/word" w:val="1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 w:semiHidden="0" w:unhideWhenUsed="0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 w:semiHidden="0" w:unhideWhenUsed="0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 w:semiHidden="0" w:unhideWhenUsed="0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 w:unhideWhenUsed="0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semiHidden="0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 w:val="false"/>
      <w:bidi w:val="0"/>
      <w:spacing w:lineRule="auto" w:line="259" w:before="0" w:after="160"/>
    </w:pPr>
    <w:rPr>
      <w:rFonts w:ascii="Times New Roman" w:hAnsi="Times New Roman" w:eastAsia="SimSun" w:cs="Times New Roman"/>
      <w:color w:val="auto"/>
      <w:kern w:val="0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styleId="FooterChar" w:customStyle="1">
    <w:name w:val="Footer Char"/>
    <w:basedOn w:val="DefaultParagraphFont"/>
    <w:link w:val="2"/>
    <w:uiPriority w:val="99"/>
    <w:semiHidden/>
    <w:qFormat/>
    <w:locked/>
    <w:rPr>
      <w:rFonts w:ascii="Times New Roman" w:hAnsi="Times New Roman" w:cs="Times New Roman"/>
      <w:sz w:val="21"/>
      <w:lang w:val="en-US" w:eastAsia="zh-CN"/>
    </w:rPr>
  </w:style>
  <w:style w:type="character" w:styleId="BodyTextIndent2Char" w:customStyle="1">
    <w:name w:val="Body Text Indent 2 Char"/>
    <w:basedOn w:val="DefaultParagraphFont"/>
    <w:link w:val="4"/>
    <w:uiPriority w:val="99"/>
    <w:semiHidden/>
    <w:qFormat/>
    <w:locked/>
    <w:rPr>
      <w:rFonts w:ascii="Times New Roman" w:hAnsi="Times New Roman" w:cs="Times New Roman"/>
      <w:sz w:val="21"/>
      <w:lang w:val="en-US"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Normal"/>
    <w:link w:val="8"/>
    <w:uiPriority w:val="99"/>
    <w:pPr>
      <w:tabs>
        <w:tab w:val="clear" w:pos="420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pPr>
      <w:spacing w:before="150" w:after="225"/>
    </w:pPr>
    <w:rPr>
      <w:sz w:val="24"/>
      <w:szCs w:val="24"/>
    </w:rPr>
  </w:style>
  <w:style w:type="paragraph" w:styleId="BodyTextIndent2">
    <w:name w:val="Body Text Indent 2"/>
    <w:basedOn w:val="Normal"/>
    <w:link w:val="9"/>
    <w:uiPriority w:val="99"/>
    <w:qFormat/>
    <w:pPr>
      <w:ind w:firstLine="540"/>
      <w:jc w:val="both"/>
    </w:pPr>
    <w:rPr>
      <w:sz w:val="28"/>
      <w:szCs w:val="28"/>
    </w:rPr>
  </w:style>
  <w:style w:type="paragraph" w:styleId="C2" w:customStyle="1">
    <w:name w:val="c2"/>
    <w:basedOn w:val="Normal"/>
    <w:uiPriority w:val="99"/>
    <w:qFormat/>
    <w:pPr>
      <w:spacing w:before="90" w:after="90"/>
    </w:pPr>
    <w:rPr>
      <w:sz w:val="24"/>
      <w:szCs w:val="24"/>
    </w:rPr>
  </w:style>
  <w:style w:type="table" w:default="1" w:styleId="7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LibreOffice/6.3.5.2$Linux_X86_64 LibreOffice_project/30$Build-2</Application>
  <Pages>1</Pages>
  <Words>262</Words>
  <Characters>2059</Characters>
  <CharactersWithSpaces>2331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2019-11-21T12:20:00Z</dcterms:created>
  <dc:creator>opbn</dc:creator>
  <dc:description/>
  <dc:language>ru-RU</dc:language>
  <cp:lastModifiedBy/>
  <cp:lastPrinted>2019-12-05T22:13:00Z</cp:lastPrinted>
  <dcterms:modified xsi:type="dcterms:W3CDTF">2020-03-11T11:45:27Z</dcterms:modified>
  <cp:revision>8</cp:revision>
  <dc:subject/>
  <dc:title>ПОЯСНИТЕЛЬНАЯ ЗАПИСКА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1049-10.1.0.5707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