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C3F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412EDD">
        <w:rPr>
          <w:rFonts w:ascii="Comic Sans MS" w:hAnsi="Comic Sans MS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930400" cy="1447800"/>
            <wp:effectExtent l="0" t="0" r="0" b="0"/>
            <wp:wrapSquare wrapText="bothSides"/>
            <wp:docPr id="3" name="Рисунок 3" descr="&amp;Scy;&amp;vcy;&amp;yacy;&amp;t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vcy;&amp;yacy;&amp;t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2EDD">
        <w:rPr>
          <w:rFonts w:ascii="Comic Sans MS" w:eastAsia="Times New Roman" w:hAnsi="Comic Sans MS" w:cs="Times New Roman"/>
          <w:color w:val="C00000"/>
          <w:sz w:val="24"/>
          <w:szCs w:val="24"/>
          <w:lang w:eastAsia="ru-RU"/>
        </w:rPr>
        <w:t>Святки – традиции славянских праздников.</w:t>
      </w:r>
    </w:p>
    <w:p w:rsidR="00005FAD" w:rsidRPr="00412EDD" w:rsidRDefault="0075508A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412EDD">
        <w:rPr>
          <w:rFonts w:ascii="Comic Sans MS" w:hAnsi="Comic Sans MS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00300" cy="1864360"/>
            <wp:effectExtent l="0" t="0" r="0" b="2540"/>
            <wp:wrapSquare wrapText="bothSides"/>
            <wp:docPr id="2" name="Рисунок 2" descr="https://myrussianland.ru/wp-content/uploads/2016/01/sviat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russianland.ru/wp-content/uploads/2016/01/sviatki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C3F"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Одними из самых любимых и весёлых праздников на Руси издавна считаются Святки. История праздника зародилась еще в V веке. В IV веке принято было праздновать Богоявление сначала в восточной части Римской империи, а некоторое время спустя — и в западной. Этот праздник был посвящен Рождеству Христа, Крещению Христа в реке Иордан и поклонению волхвов. Отмечали его 6 января. Позже Четвёртый Вселенский Собор в 451 году в целях унификации решил установить раздельное празднование для всей Христианской Церкви. Так между Рождеством и Крещением было официально установлено 12 праздничных дней. Согласно церковному уставу в эти дни запрещалось совершать таинство брака, нельзя было наряжаться в кумирские одеяния, устраивать на улицах пляски, игрища и петь песни.</w:t>
      </w:r>
      <w:r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 </w:t>
      </w:r>
      <w:r w:rsidR="00B84C3F"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Однако в многочисленных российских регионах народ нарушал святость этих дней гаданиями и различными другими языческими обычаями. Сегодня разные церковные поместья называют эти 12 праздничных дней по-разному — Рождественские дни, Святки, Святые дни. </w:t>
      </w:r>
    </w:p>
    <w:p w:rsidR="004B755C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Значение слова «Святки» в православии — 12 святых дней, которые празднуются между Рождеством и Крещением.</w:t>
      </w:r>
      <w:r w:rsidR="0075508A"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 </w:t>
      </w:r>
      <w:r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Традиции Рождественских Святок По традиции на Святки принято было ходить в гости к близким и знакомым, дарить подарки, угощать детей сладостями. В эти дни заботились о бедных, подавали милостыню нуждающимся, дарили подарки для детских домов, приютов и тюрем. Иногда даже цари переодевались в простолюдинов и ходили в тюрьмы, чтобы дать заключенным милостыню. </w:t>
      </w:r>
      <w:r w:rsidRPr="00412EDD"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ru-RU"/>
        </w:rPr>
        <w:t>Особенное значение на Святочные торжества имела семейная трапеза.</w:t>
      </w:r>
      <w:r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 Количество приготовленных блюд обязательно было нечетным. Среди святочных угощений на столах присутствовали такие блюда, как блины, маковники, сбитни, овсяные кисели, шарики из сладких крошек. Главной традицией святок была и остаётся кутья (сочиво). В переводе с греческого языка «кутья» значит «вареная пшеница». Настоящую кутью принято было готовить из пшеницы, в которую добавлялись мак, грецкие орехи, мёд, изюм. Считалось, что от того, насколько вкусной получится кутья, будет зависеть благополучие всего года. Сегодня кутья готовится из риса, овса или перловки. В настоящее время специально для Рождественской кутьи в магазинах продают шлифованную пшеницу. Современные хозяйки украшают это праздничное блюдо цукатами, мармеладом или фруктами. В старину на Руси в первый день святок люди разжигали костры, пламя которых поддерживалось на протяжение все двенадцати дней празднования. Принято было подниматься на холм и спускать с него горящее колесо, символизирующее уход </w:t>
      </w:r>
      <w:r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lastRenderedPageBreak/>
        <w:t>старого года. Люди считали, что вместе с горящим колесом в старый год уходили все невзгоды и неприятности.</w:t>
      </w:r>
    </w:p>
    <w:p w:rsidR="004B755C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В настоящее время Рождественские святки и их прекрасные традиции соблюдаются и современными славянами. Так, например, до наших дней сохранилась традиция коляды. Колядующие наряжаются в костюмы, ходят по домам, поют хозяевам колядки и поздравляют с Рождеством. Хозяева же дарят колядующим сладости или деньги. Как правило, сладостями угощаются дети, которые приходят колядовать к своим крёстным, родственникам или близким знакомым. Для этого накануне детишки усердно учат колядки. Взрослых же приглашают за стол, угощают выпивкой и закуской, после чего колядующие отправляются в следующие дома. Считается, что чем больше колядующих посетило дом, тем благополучнее выдастся следующий год. </w:t>
      </w:r>
    </w:p>
    <w:p w:rsidR="007C3A4B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Утром, на Старый новый год в каждый дом должен войти посевальщик — мужчина, который поёт засевальные колядки и разбрасывает при этом по всему дому зерно. В этот день женщина не должна входить в дом первой, поскольку считается, что она может принести несчастье или неприятности. Поэтому женщинам разрешается входить только после мужчины. Зерно же, которое было разбросано посевальщиками, нельзя убирать в течение нескольких дней. В последние Святочные дни люди готовились к Крещению. Это большой двунадесятый праздник, в канун которого лучшими деревенскими мастерами прорубалась крестообразная прорубь в замёрзшем водоёме. Прорубь украшалась ледяными кристаллами, узорами из дерева или лентами. После этого в день Крещения люди окунались в этой проруби, смывая, таким образом, со своего тела грехи и болезни. Считается, что в Крещение на Землю опускается Божья Благодать, отчего вся вода становится священной. Конец Рождественских святок, 19 января — это день, когда люди идут в церковь святить воду. Эта вода называется Крещенской и хранится как святыня целый год. Как и когда праздновать Святки? Сегодня, как и раньше, люди празднуют Святки в январе. </w:t>
      </w:r>
    </w:p>
    <w:p w:rsidR="007C3A4B" w:rsidRPr="00412EDD" w:rsidRDefault="007C3A4B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412ED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7D97453" wp14:editId="7C506047">
            <wp:simplePos x="0" y="0"/>
            <wp:positionH relativeFrom="margin">
              <wp:posOffset>0</wp:posOffset>
            </wp:positionH>
            <wp:positionV relativeFrom="margin">
              <wp:posOffset>2477135</wp:posOffset>
            </wp:positionV>
            <wp:extent cx="1638300" cy="1313180"/>
            <wp:effectExtent l="0" t="0" r="0" b="1270"/>
            <wp:wrapSquare wrapText="bothSides"/>
            <wp:docPr id="4" name="Рисунок 4" descr="&amp;Scy;&amp;vcy;&amp;yacy;&amp;tcy;&amp;kcy;&amp;icy; &amp;pcy;&amp;rcy;&amp;acy;&amp;zcy;&amp;dcy;&amp;ncy;&amp;ucy;&amp;yucy;&amp;tcy;&amp;scy;&amp;yacy; &amp;vcy;&amp;iecy;&amp;scy;&amp;iecy;&amp;l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vcy;&amp;yacy;&amp;tcy;&amp;kcy;&amp;icy; &amp;pcy;&amp;rcy;&amp;acy;&amp;zcy;&amp;dcy;&amp;ncy;&amp;ucy;&amp;yucy;&amp;tcy;&amp;scy;&amp;yacy; &amp;vcy;&amp;iecy;&amp;scy;&amp;iecy;&amp;lcy;&amp;o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C3F"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Однако празднования происходят несколько по-другому, чем это было много лет назад. Старые традиции забываются, а ведь к праздничному столу можно приготовить и кутью, которая привнесёт в дом особенную, волшебную атмосферу настоящего Рождественского праздника. Многие люди перед праздниками готовят специальные новогодние венки, которые крепятся к входной двери, придавая жилищу праздничное настроение. Вообще Святки ассоциируются с елью, свечами, колядками, кутьёй, мандаринами, мигающими гирляндами, снегом и, конечно же, подарками. </w:t>
      </w:r>
      <w:r w:rsidR="00412EDD" w:rsidRPr="00412EDD">
        <w:rPr>
          <w:rFonts w:ascii="Comic Sans MS" w:hAnsi="Comic Sans MS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DF3B13F" wp14:editId="28E389F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76425" cy="1355090"/>
            <wp:effectExtent l="0" t="0" r="9525" b="0"/>
            <wp:wrapSquare wrapText="bothSides"/>
            <wp:docPr id="1" name="Рисунок 1" descr="http://www.rutvet.ru/sites/default/files/photos/a3c55cab18984d2676b1eff2c8915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tvet.ru/sites/default/files/photos/a3c55cab18984d2676b1eff2c89153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A4B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Со Святками заканчивается пост и начинаются праздники. В Рождественскую ночь, с появлением в небе первой звезды, людям, которые постились, разрешается есть любые блюда. Поэтому к празднику всегда стараются приготовить много вкусных разнообразных кушаний. Как правило, на Рождественских столах присутствует мясо, рыба, колбасы, различные сладости и десерты. Современные люди зачастую связывают Святки с выпивкой и едой. Как праздновать эти дни, каждый решает самостоятельно, но всё же следует знать, что считается необходимым в какой-либо из них посетить церковную службу.</w:t>
      </w:r>
      <w:r w:rsidR="007C3A4B" w:rsidRPr="00412EDD">
        <w:rPr>
          <w:noProof/>
          <w:sz w:val="24"/>
          <w:szCs w:val="24"/>
          <w:lang w:eastAsia="ru-RU"/>
        </w:rPr>
        <w:t xml:space="preserve"> </w:t>
      </w:r>
      <w:r w:rsidR="007C3A4B" w:rsidRPr="00412ED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4247C13" wp14:editId="56B8B2E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33600" cy="1487805"/>
            <wp:effectExtent l="0" t="0" r="0" b="0"/>
            <wp:wrapSquare wrapText="bothSides"/>
            <wp:docPr id="5" name="Рисунок 5" descr="http://www.areacreativ.com/wp-content/uploads/2016/01/photo_christmas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eacreativ.com/wp-content/uploads/2016/01/photo_christmas_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 </w:t>
      </w:r>
    </w:p>
    <w:p w:rsidR="00412EDD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Среди двенадцати Святочных дней довольно много церковных праздников: 7 января — Рождество. 8 января — день Пресвятой Богородицы. 14 января — обрезание Господне и день святого Василия Великого. 15 января — Серафима Саровского. 16 января — день памяти пророка Малахии. 17 января — день собора 70 апостолов. 19 января — Крещение. Гадания на Святки Очень любят Святки незамужние девушки, которые с нетерпением ждут этих дней, чтобы погадать на суженого. Гадания на Святки начинаются ночью 6 января и продолжаются до Крещения. Однако наиболее благоприятными днями для гаданий считаются Рождественский, Васильевский (под Старый новый год) и Крещенские вечера, поскольку в это время наблюдается особая активность нечистой силы и душ покойников. Рождественские гадания, по мнению многих экстрасенсов, являются самыми результативными. </w:t>
      </w:r>
    </w:p>
    <w:p w:rsidR="00412EDD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Гадание с домовым</w:t>
      </w:r>
      <w:r w:rsidR="000B2429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.</w:t>
      </w:r>
      <w:r w:rsidR="000B2429" w:rsidRPr="000B2429">
        <w:t xml:space="preserve"> </w:t>
      </w:r>
      <w:r w:rsidR="000B242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048000" y="4333875"/>
            <wp:positionH relativeFrom="margin">
              <wp:align>left</wp:align>
            </wp:positionH>
            <wp:positionV relativeFrom="margin">
              <wp:align>center</wp:align>
            </wp:positionV>
            <wp:extent cx="1323975" cy="1868170"/>
            <wp:effectExtent l="0" t="0" r="9525" b="0"/>
            <wp:wrapSquare wrapText="bothSides"/>
            <wp:docPr id="6" name="Рисунок 6" descr="https://www.areacreativ.com/wp-content/uploads/2016/01/photo_christmas_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reacreativ.com/wp-content/uploads/2016/01/photo_christmas_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 Считается, что в каждом доме обитает «свой» домовой. Для этого гадания следует в Рождественские Святки налить в блюдце молоко и поставить его у порога. Кусочек восковой свечи растапливается и выливается в блюдце, одновременно приглашая домового попить молока и поесть воска. После по получившимся фигуркам из застывшего в молоке воска девушки судят о своём будущем: Наличие в миске множества мелких восковых капелек вокруг основной большой фигурки говорят о том, что девушка будет жить богато. Чем меньше таких капелек, тем меньше денег у неё будет. Большие фигурки извлекаются из молока, внимательно рассматриваются и на основе своего воображения определяется, на что похожа фигурка. </w:t>
      </w:r>
    </w:p>
    <w:p w:rsidR="00412EDD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Гадание с обувью</w:t>
      </w:r>
      <w:r w:rsidR="00412EDD"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.</w:t>
      </w: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 Если сравнивать это гадание с некоторым другими, то можно назвать его одним из наиболее простых и безопасных. С помощью такого гадания девушка сможет узнать, в какой стороне живёт её суженый. Для этого нужно выйти за ворота, снять с левой ноги сапог и бросить его через забор. После этого девушки смотрят, в какую сторону повернулся носок сапога после падения. Если носок повёрнут к гадающей, то в этом году замуж она не выйдет. Направление носка сапога указывает в ту сторону, откуда следует ждать любимого. </w:t>
      </w:r>
    </w:p>
    <w:p w:rsidR="00412EDD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Гадание по имени</w:t>
      </w:r>
      <w:r w:rsidR="00412EDD" w:rsidRPr="00412EDD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.</w:t>
      </w: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 xml:space="preserve"> Девушки в полночь в зимние Святки выходят на оживлённый перекрёсток и спрашивают имя первого встретившегося прохожего мужчины. Как зовут прохожего, так и будут звать будущего возлюбленного девушки. Гадание с носком В ночь перед Рождеством, Старым новым годом или Крещением девушка ложится спать, одев на левую ногу носок. При этом нужно сказать: «Суженый-ряженый, приходи сегодня ночью меня разувать». Кто во сне придёт к девушке, за того она и выйдет замуж.</w:t>
      </w:r>
      <w:r w:rsidR="000B2429" w:rsidRPr="000B2429">
        <w:t xml:space="preserve"> </w:t>
      </w:r>
      <w:r w:rsidR="000B242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3867150" y="1352550"/>
            <wp:positionH relativeFrom="margin">
              <wp:align>left</wp:align>
            </wp:positionH>
            <wp:positionV relativeFrom="margin">
              <wp:align>top</wp:align>
            </wp:positionV>
            <wp:extent cx="1638300" cy="1100455"/>
            <wp:effectExtent l="0" t="0" r="0" b="4445"/>
            <wp:wrapSquare wrapText="bothSides"/>
            <wp:docPr id="7" name="Рисунок 7" descr="http://scrcorp.ru/photos/obychai-na-rojdestvo-i-svyatki-odejda-5896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rcorp.ru/photos/obychai-na-rojdestvo-i-svyatki-odejda-58961-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C3F" w:rsidRPr="00412EDD" w:rsidRDefault="00B84C3F" w:rsidP="00005FAD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B84C3F"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  <w:t>Конечно, не стоит рассчитывать на стопроцентный результат гаданий, ведь это всего лишь часть Святочных традиций и повод для молодёжи как следует повеселиться!</w:t>
      </w:r>
    </w:p>
    <w:p w:rsidR="00412EDD" w:rsidRPr="00412EDD" w:rsidRDefault="00412EDD" w:rsidP="00005FAD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412EDD">
        <w:rPr>
          <w:rFonts w:ascii="Comic Sans MS" w:hAnsi="Comic Sans MS"/>
          <w:color w:val="002060"/>
          <w:sz w:val="24"/>
          <w:szCs w:val="24"/>
        </w:rPr>
        <w:t>Святки отмечались по всей России и</w:t>
      </w:r>
      <w:r w:rsidRPr="00412EDD"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412EDD">
        <w:rPr>
          <w:rFonts w:ascii="Comic Sans MS" w:hAnsi="Comic Sans MS"/>
          <w:color w:val="002060"/>
          <w:sz w:val="24"/>
          <w:szCs w:val="24"/>
        </w:rPr>
        <w:t>считались молодежным праздником.</w:t>
      </w:r>
      <w:r w:rsidRPr="00412EDD"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412EDD">
        <w:rPr>
          <w:rFonts w:ascii="Comic Sans MS" w:hAnsi="Comic Sans MS"/>
          <w:color w:val="002060"/>
          <w:sz w:val="24"/>
          <w:szCs w:val="24"/>
        </w:rPr>
        <w:t>Особенно яркими и веселыми, наполненными музыкой, пением, играми они были в деревнях северных и среднерусских губерний Европейской России, а также в Сибири. В западнорусских и южнорусских губерниях их празднование было более сдержанным и спокойным.</w:t>
      </w:r>
    </w:p>
    <w:p w:rsidR="00412EDD" w:rsidRPr="00412EDD" w:rsidRDefault="00412EDD" w:rsidP="00005FAD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412EDD">
        <w:rPr>
          <w:rFonts w:ascii="Comic Sans MS" w:hAnsi="Comic Sans MS"/>
          <w:color w:val="002060"/>
          <w:sz w:val="24"/>
          <w:szCs w:val="24"/>
        </w:rPr>
        <w:t>Считали, что работающего в святки накажет Бог: у человека, который в святочные вечера плетет лапти, скот будет кривой, а у шьющего одежду — скот ослепнет. Тот же, кто занимается в святки изготовлением обручей, коромысел, полозьев для саней, не получит приплода скота.  Взрослое население деревни на третий день после Рождества возвращалось к своим повседневным заботам и хлопотам, за исключением тех видов работ, которые, по народным представлениям, нельзя было совершать в Святки. Молодежь же полностью была освобождена от какой-либо трудовой деятельности и все время посвящала разнообразным развлечениям.</w:t>
      </w:r>
      <w:r w:rsidR="000B2429" w:rsidRPr="000B2429">
        <w:t xml:space="preserve"> </w:t>
      </w:r>
      <w:r w:rsidR="000B242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3333750" y="5181600"/>
            <wp:positionH relativeFrom="margin">
              <wp:align>right</wp:align>
            </wp:positionH>
            <wp:positionV relativeFrom="margin">
              <wp:align>center</wp:align>
            </wp:positionV>
            <wp:extent cx="1704975" cy="1476375"/>
            <wp:effectExtent l="0" t="0" r="9525" b="9525"/>
            <wp:wrapSquare wrapText="bothSides"/>
            <wp:docPr id="8" name="Рисунок 8" descr="http://www.areacreativ.com/wp-content/uploads/2016/01/photo_christmas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eacreativ.com/wp-content/uploads/2016/01/photo_christmas_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EDD" w:rsidRDefault="00412EDD" w:rsidP="00005FAD">
      <w:pPr>
        <w:spacing w:after="0" w:line="240" w:lineRule="auto"/>
        <w:ind w:firstLine="709"/>
        <w:jc w:val="both"/>
        <w:rPr>
          <w:rFonts w:ascii="Comic Sans MS" w:hAnsi="Comic Sans MS"/>
          <w:color w:val="002060"/>
          <w:sz w:val="24"/>
          <w:szCs w:val="24"/>
        </w:rPr>
      </w:pPr>
      <w:r w:rsidRPr="00412EDD">
        <w:rPr>
          <w:rFonts w:ascii="Comic Sans MS" w:hAnsi="Comic Sans MS"/>
          <w:color w:val="002060"/>
          <w:sz w:val="24"/>
          <w:szCs w:val="24"/>
        </w:rPr>
        <w:t>Со временем религиозный смысл языческих традиций окончательно забылся, и святки стали временем, когда народ сугубо славит Рождество и милосердие Господа, пославшего на Землю Иисуса Христа. От древних дохристианских святок осталось лишь зимнее, чисто русское неуемное веселье.</w:t>
      </w:r>
    </w:p>
    <w:p w:rsidR="000B2429" w:rsidRPr="00412EDD" w:rsidRDefault="000B2429" w:rsidP="000B2429">
      <w:pPr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762250" cy="2071687"/>
            <wp:effectExtent l="0" t="0" r="0" b="5080"/>
            <wp:docPr id="9" name="Рисунок 9" descr="http://img0.liveinternet.ru/images/attach/c/0/118/999/118999152_22__Nicky_Boeh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liveinternet.ru/images/attach/c/0/118/999/118999152_22__Nicky_Boeh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33" cy="20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2429" w:rsidRPr="00412EDD" w:rsidSect="004B755C">
      <w:foot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3D8" w:rsidRDefault="003523D8" w:rsidP="004B755C">
      <w:pPr>
        <w:spacing w:after="0" w:line="240" w:lineRule="auto"/>
      </w:pPr>
      <w:r>
        <w:separator/>
      </w:r>
    </w:p>
  </w:endnote>
  <w:endnote w:type="continuationSeparator" w:id="0">
    <w:p w:rsidR="003523D8" w:rsidRDefault="003523D8" w:rsidP="004B7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8791424"/>
      <w:docPartObj>
        <w:docPartGallery w:val="Page Numbers (Bottom of Page)"/>
        <w:docPartUnique/>
      </w:docPartObj>
    </w:sdtPr>
    <w:sdtContent>
      <w:p w:rsidR="004B755C" w:rsidRDefault="004B755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3D8">
          <w:rPr>
            <w:noProof/>
          </w:rPr>
          <w:t>1</w:t>
        </w:r>
        <w:r>
          <w:fldChar w:fldCharType="end"/>
        </w:r>
      </w:p>
    </w:sdtContent>
  </w:sdt>
  <w:p w:rsidR="004B755C" w:rsidRDefault="004B75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3D8" w:rsidRDefault="003523D8" w:rsidP="004B755C">
      <w:pPr>
        <w:spacing w:after="0" w:line="240" w:lineRule="auto"/>
      </w:pPr>
      <w:r>
        <w:separator/>
      </w:r>
    </w:p>
  </w:footnote>
  <w:footnote w:type="continuationSeparator" w:id="0">
    <w:p w:rsidR="003523D8" w:rsidRDefault="003523D8" w:rsidP="004B7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D1A"/>
    <w:rsid w:val="00005FAD"/>
    <w:rsid w:val="000B2429"/>
    <w:rsid w:val="003523D8"/>
    <w:rsid w:val="00412EDD"/>
    <w:rsid w:val="004B755C"/>
    <w:rsid w:val="005255B7"/>
    <w:rsid w:val="00543DA3"/>
    <w:rsid w:val="005553D8"/>
    <w:rsid w:val="005973C4"/>
    <w:rsid w:val="00641321"/>
    <w:rsid w:val="0075508A"/>
    <w:rsid w:val="007872CF"/>
    <w:rsid w:val="007C3A4B"/>
    <w:rsid w:val="008338C2"/>
    <w:rsid w:val="00877D1A"/>
    <w:rsid w:val="008F457E"/>
    <w:rsid w:val="00906601"/>
    <w:rsid w:val="00B84C3F"/>
    <w:rsid w:val="00DB56D0"/>
    <w:rsid w:val="00FC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DAF2A"/>
  <w15:chartTrackingRefBased/>
  <w15:docId w15:val="{64238552-9A03-40B8-B6F8-B5892E632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84C3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B7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755C"/>
  </w:style>
  <w:style w:type="paragraph" w:styleId="a6">
    <w:name w:val="footer"/>
    <w:basedOn w:val="a"/>
    <w:link w:val="a7"/>
    <w:uiPriority w:val="99"/>
    <w:unhideWhenUsed/>
    <w:rsid w:val="004B7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7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BALDA-2</dc:creator>
  <cp:keywords/>
  <dc:description/>
  <cp:lastModifiedBy>BALDA-2</cp:lastModifiedBy>
  <cp:revision>2</cp:revision>
  <dcterms:created xsi:type="dcterms:W3CDTF">2016-12-14T07:00:00Z</dcterms:created>
  <dcterms:modified xsi:type="dcterms:W3CDTF">2016-12-14T08:16:00Z</dcterms:modified>
</cp:coreProperties>
</file>